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F0D43" w14:textId="66CF3CF5" w:rsidR="0080579E" w:rsidRPr="0080579E" w:rsidRDefault="00B20445" w:rsidP="00357EA2">
      <w:pPr>
        <w:jc w:val="center"/>
        <w:rPr>
          <w:rFonts w:ascii="黑体" w:eastAsia="黑体" w:hAnsi="黑体"/>
          <w:sz w:val="28"/>
          <w:szCs w:val="32"/>
        </w:rPr>
      </w:pPr>
      <w:r>
        <w:rPr>
          <w:rFonts w:ascii="黑体" w:eastAsia="黑体" w:hAnsi="黑体" w:hint="eastAsia"/>
          <w:sz w:val="28"/>
          <w:szCs w:val="32"/>
        </w:rPr>
        <w:t>项目</w:t>
      </w:r>
      <w:r w:rsidR="0080579E" w:rsidRPr="0080579E">
        <w:rPr>
          <w:rFonts w:ascii="黑体" w:eastAsia="黑体" w:hAnsi="黑体" w:hint="eastAsia"/>
          <w:sz w:val="28"/>
          <w:szCs w:val="32"/>
        </w:rPr>
        <w:t>名称：“跟着书本去旅行”</w:t>
      </w:r>
      <w:proofErr w:type="gramStart"/>
      <w:r w:rsidR="0080579E" w:rsidRPr="0080579E">
        <w:rPr>
          <w:rFonts w:ascii="黑体" w:eastAsia="黑体" w:hAnsi="黑体" w:hint="eastAsia"/>
          <w:sz w:val="28"/>
          <w:szCs w:val="32"/>
        </w:rPr>
        <w:t>研学方案</w:t>
      </w:r>
      <w:proofErr w:type="gramEnd"/>
      <w:r w:rsidR="0080579E" w:rsidRPr="0080579E">
        <w:rPr>
          <w:rFonts w:ascii="黑体" w:eastAsia="黑体" w:hAnsi="黑体" w:hint="eastAsia"/>
          <w:sz w:val="28"/>
          <w:szCs w:val="32"/>
        </w:rPr>
        <w:t>制订（设计者：吴筝）</w:t>
      </w:r>
    </w:p>
    <w:p w14:paraId="3899DEFE" w14:textId="77777777" w:rsidR="00544790" w:rsidRDefault="00544790" w:rsidP="0080579E"/>
    <w:p w14:paraId="48260EDC" w14:textId="55D54204" w:rsidR="0080579E" w:rsidRPr="00544790" w:rsidRDefault="00B20445" w:rsidP="0080579E">
      <w:pPr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项目</w:t>
      </w:r>
      <w:r w:rsidR="0080579E" w:rsidRPr="00544790">
        <w:rPr>
          <w:rFonts w:ascii="黑体" w:eastAsia="黑体" w:hAnsi="黑体" w:hint="eastAsia"/>
          <w:sz w:val="24"/>
          <w:szCs w:val="24"/>
        </w:rPr>
        <w:t>教学规划</w:t>
      </w:r>
      <w:r w:rsidR="0080579E" w:rsidRPr="00544790">
        <w:rPr>
          <w:rFonts w:ascii="黑体" w:eastAsia="黑体" w:hAnsi="黑体"/>
          <w:sz w:val="24"/>
          <w:szCs w:val="24"/>
        </w:rPr>
        <w:t>—1</w:t>
      </w:r>
      <w:r w:rsidR="0080579E" w:rsidRPr="00544790">
        <w:rPr>
          <w:rFonts w:ascii="黑体" w:eastAsia="黑体" w:hAnsi="黑体" w:hint="eastAsia"/>
          <w:sz w:val="24"/>
          <w:szCs w:val="24"/>
        </w:rPr>
        <w:t>主题概述</w:t>
      </w:r>
    </w:p>
    <w:p w14:paraId="1A52F8F4" w14:textId="150BEA03" w:rsidR="0080579E" w:rsidRPr="0077368C" w:rsidRDefault="0080579E" w:rsidP="0077368C">
      <w:pPr>
        <w:ind w:firstLineChars="200" w:firstLine="420"/>
        <w:rPr>
          <w:rFonts w:ascii="宋体" w:eastAsia="宋体" w:hAnsi="宋体"/>
        </w:rPr>
      </w:pPr>
      <w:r w:rsidRPr="0080579E">
        <w:rPr>
          <w:rFonts w:ascii="宋体" w:eastAsia="宋体" w:hAnsi="宋体"/>
        </w:rPr>
        <w:t>“</w:t>
      </w:r>
      <w:r w:rsidRPr="0080579E">
        <w:rPr>
          <w:rFonts w:ascii="宋体" w:eastAsia="宋体" w:hAnsi="宋体" w:hint="eastAsia"/>
        </w:rPr>
        <w:t>跟着书本去旅行</w:t>
      </w:r>
      <w:r w:rsidRPr="0080579E">
        <w:rPr>
          <w:rFonts w:ascii="宋体" w:eastAsia="宋体" w:hAnsi="宋体"/>
        </w:rPr>
        <w:t xml:space="preserve">” </w:t>
      </w:r>
      <w:r w:rsidR="00396386">
        <w:rPr>
          <w:rFonts w:ascii="宋体" w:eastAsia="宋体" w:hAnsi="宋体" w:hint="eastAsia"/>
        </w:rPr>
        <w:t>项目</w:t>
      </w:r>
      <w:r w:rsidRPr="0080579E">
        <w:rPr>
          <w:rFonts w:ascii="宋体" w:eastAsia="宋体" w:hAnsi="宋体" w:hint="eastAsia"/>
        </w:rPr>
        <w:t>教学以中小学课本或经典名著为线索，引导学生在</w:t>
      </w:r>
      <w:r w:rsidRPr="0080579E">
        <w:rPr>
          <w:rFonts w:ascii="宋体" w:eastAsia="宋体" w:hAnsi="宋体"/>
        </w:rPr>
        <w:t>“</w:t>
      </w:r>
      <w:r w:rsidRPr="0080579E">
        <w:rPr>
          <w:rFonts w:ascii="宋体" w:eastAsia="宋体" w:hAnsi="宋体" w:hint="eastAsia"/>
        </w:rPr>
        <w:t>读万卷书</w:t>
      </w:r>
      <w:r w:rsidRPr="0080579E">
        <w:rPr>
          <w:rFonts w:ascii="宋体" w:eastAsia="宋体" w:hAnsi="宋体"/>
        </w:rPr>
        <w:t>”</w:t>
      </w:r>
      <w:r w:rsidRPr="0080579E">
        <w:rPr>
          <w:rFonts w:ascii="宋体" w:eastAsia="宋体" w:hAnsi="宋体" w:hint="eastAsia"/>
        </w:rPr>
        <w:t>的同时</w:t>
      </w:r>
      <w:r w:rsidRPr="0080579E">
        <w:rPr>
          <w:rFonts w:ascii="宋体" w:eastAsia="宋体" w:hAnsi="宋体"/>
        </w:rPr>
        <w:t>“</w:t>
      </w:r>
      <w:r w:rsidRPr="0080579E">
        <w:rPr>
          <w:rFonts w:ascii="宋体" w:eastAsia="宋体" w:hAnsi="宋体" w:hint="eastAsia"/>
        </w:rPr>
        <w:t>行万里路</w:t>
      </w:r>
      <w:r w:rsidRPr="0080579E">
        <w:rPr>
          <w:rFonts w:ascii="宋体" w:eastAsia="宋体" w:hAnsi="宋体"/>
        </w:rPr>
        <w:t>”</w:t>
      </w:r>
      <w:r w:rsidRPr="0080579E">
        <w:rPr>
          <w:rFonts w:ascii="宋体" w:eastAsia="宋体" w:hAnsi="宋体" w:hint="eastAsia"/>
        </w:rPr>
        <w:t>。本</w:t>
      </w:r>
      <w:r w:rsidR="00396386">
        <w:rPr>
          <w:rFonts w:ascii="宋体" w:eastAsia="宋体" w:hAnsi="宋体" w:hint="eastAsia"/>
        </w:rPr>
        <w:t>项目</w:t>
      </w:r>
      <w:r w:rsidRPr="0080579E">
        <w:rPr>
          <w:rFonts w:ascii="宋体" w:eastAsia="宋体" w:hAnsi="宋体" w:hint="eastAsia"/>
        </w:rPr>
        <w:t>教学通过使用互联网多个工具、平台，让学生在互联网上开展</w:t>
      </w:r>
      <w:proofErr w:type="gramStart"/>
      <w:r w:rsidRPr="0080579E">
        <w:rPr>
          <w:rFonts w:ascii="宋体" w:eastAsia="宋体" w:hAnsi="宋体" w:hint="eastAsia"/>
        </w:rPr>
        <w:t>研</w:t>
      </w:r>
      <w:proofErr w:type="gramEnd"/>
      <w:r w:rsidRPr="0080579E">
        <w:rPr>
          <w:rFonts w:ascii="宋体" w:eastAsia="宋体" w:hAnsi="宋体" w:hint="eastAsia"/>
        </w:rPr>
        <w:t>学旅行，在学习的过程中寻访古迹、触摸历史、感知文化。</w:t>
      </w:r>
    </w:p>
    <w:p w14:paraId="3030EAFF" w14:textId="77777777" w:rsidR="0080579E" w:rsidRPr="0080579E" w:rsidRDefault="0080579E" w:rsidP="0080579E"/>
    <w:p w14:paraId="3DA00CF8" w14:textId="674B8164" w:rsidR="00A96BFC" w:rsidRPr="00544790" w:rsidRDefault="0080579E">
      <w:pPr>
        <w:rPr>
          <w:rFonts w:ascii="黑体" w:eastAsia="黑体" w:hAnsi="黑体"/>
        </w:rPr>
      </w:pPr>
      <w:r w:rsidRPr="00544790">
        <w:rPr>
          <w:rFonts w:ascii="黑体" w:eastAsia="黑体" w:hAnsi="黑体" w:hint="eastAsia"/>
        </w:rPr>
        <w:t>1</w:t>
      </w:r>
      <w:r w:rsidRPr="00544790">
        <w:rPr>
          <w:rFonts w:ascii="黑体" w:eastAsia="黑体" w:hAnsi="黑体"/>
        </w:rPr>
        <w:t>.</w:t>
      </w:r>
      <w:r w:rsidRPr="0080579E">
        <w:rPr>
          <w:rFonts w:ascii="黑体" w:eastAsia="黑体" w:hAnsi="黑体" w:hint="eastAsia"/>
        </w:rPr>
        <w:t>核心概念</w:t>
      </w:r>
    </w:p>
    <w:p w14:paraId="592AE3AF" w14:textId="2B1B50D1" w:rsidR="0080579E" w:rsidRPr="0080579E" w:rsidRDefault="0080579E" w:rsidP="0077368C">
      <w:pPr>
        <w:ind w:firstLineChars="200" w:firstLine="420"/>
        <w:rPr>
          <w:rFonts w:ascii="宋体" w:eastAsia="宋体" w:hAnsi="宋体"/>
        </w:rPr>
      </w:pPr>
      <w:r w:rsidRPr="0080579E">
        <w:rPr>
          <w:rFonts w:ascii="宋体" w:eastAsia="宋体" w:hAnsi="宋体" w:hint="eastAsia"/>
        </w:rPr>
        <w:t>本</w:t>
      </w:r>
      <w:r w:rsidR="00396386">
        <w:rPr>
          <w:rFonts w:ascii="宋体" w:eastAsia="宋体" w:hAnsi="宋体" w:hint="eastAsia"/>
        </w:rPr>
        <w:t>项目内容</w:t>
      </w:r>
      <w:r w:rsidRPr="0080579E">
        <w:rPr>
          <w:rFonts w:ascii="宋体" w:eastAsia="宋体" w:hAnsi="宋体" w:hint="eastAsia"/>
        </w:rPr>
        <w:t>属于《课程标准》</w:t>
      </w:r>
      <w:r w:rsidRPr="0080579E">
        <w:rPr>
          <w:rFonts w:ascii="宋体" w:eastAsia="宋体" w:hAnsi="宋体"/>
        </w:rPr>
        <w:t>“</w:t>
      </w:r>
      <w:r w:rsidRPr="0080579E">
        <w:rPr>
          <w:rFonts w:ascii="宋体" w:eastAsia="宋体" w:hAnsi="宋体" w:hint="eastAsia"/>
        </w:rPr>
        <w:t>互联网应用与创新</w:t>
      </w:r>
      <w:r w:rsidRPr="0080579E">
        <w:rPr>
          <w:rFonts w:ascii="宋体" w:eastAsia="宋体" w:hAnsi="宋体"/>
        </w:rPr>
        <w:t>”</w:t>
      </w:r>
      <w:r w:rsidRPr="0080579E">
        <w:rPr>
          <w:rFonts w:ascii="宋体" w:eastAsia="宋体" w:hAnsi="宋体" w:hint="eastAsia"/>
        </w:rPr>
        <w:t>模块中的第一部分</w:t>
      </w:r>
      <w:r w:rsidRPr="0080579E">
        <w:rPr>
          <w:rFonts w:ascii="宋体" w:eastAsia="宋体" w:hAnsi="宋体"/>
        </w:rPr>
        <w:t>“</w:t>
      </w:r>
      <w:r w:rsidRPr="0080579E">
        <w:rPr>
          <w:rFonts w:ascii="宋体" w:eastAsia="宋体" w:hAnsi="宋体" w:hint="eastAsia"/>
        </w:rPr>
        <w:t>互联网及其影响</w:t>
      </w:r>
      <w:r w:rsidRPr="0080579E">
        <w:rPr>
          <w:rFonts w:ascii="宋体" w:eastAsia="宋体" w:hAnsi="宋体"/>
        </w:rPr>
        <w:t>”</w:t>
      </w:r>
      <w:r w:rsidRPr="0080579E">
        <w:rPr>
          <w:rFonts w:ascii="宋体" w:eastAsia="宋体" w:hAnsi="宋体" w:hint="eastAsia"/>
        </w:rPr>
        <w:t>，对应内容要求</w:t>
      </w:r>
      <w:r w:rsidRPr="0080579E">
        <w:rPr>
          <w:rFonts w:ascii="宋体" w:eastAsia="宋体" w:hAnsi="宋体"/>
        </w:rPr>
        <w:t>(1)</w:t>
      </w:r>
      <w:r w:rsidRPr="0080579E">
        <w:rPr>
          <w:rFonts w:ascii="宋体" w:eastAsia="宋体" w:hAnsi="宋体" w:hint="eastAsia"/>
        </w:rPr>
        <w:t>、</w:t>
      </w:r>
      <w:r w:rsidRPr="0080579E">
        <w:rPr>
          <w:rFonts w:ascii="宋体" w:eastAsia="宋体" w:hAnsi="宋体"/>
        </w:rPr>
        <w:t>(2)</w:t>
      </w:r>
      <w:r w:rsidRPr="0080579E">
        <w:rPr>
          <w:rFonts w:ascii="宋体" w:eastAsia="宋体" w:hAnsi="宋体" w:hint="eastAsia"/>
        </w:rPr>
        <w:t>和</w:t>
      </w:r>
      <w:r w:rsidRPr="0080579E">
        <w:rPr>
          <w:rFonts w:ascii="宋体" w:eastAsia="宋体" w:hAnsi="宋体"/>
        </w:rPr>
        <w:t>(3)</w:t>
      </w:r>
      <w:r w:rsidRPr="0080579E">
        <w:rPr>
          <w:rFonts w:ascii="宋体" w:eastAsia="宋体" w:hAnsi="宋体" w:hint="eastAsia"/>
        </w:rPr>
        <w:t>。本部</w:t>
      </w:r>
      <w:proofErr w:type="gramStart"/>
      <w:r w:rsidRPr="0080579E">
        <w:rPr>
          <w:rFonts w:ascii="宋体" w:eastAsia="宋体" w:hAnsi="宋体" w:hint="eastAsia"/>
        </w:rPr>
        <w:t>分涉及</w:t>
      </w:r>
      <w:proofErr w:type="gramEnd"/>
      <w:r w:rsidRPr="0080579E">
        <w:rPr>
          <w:rFonts w:ascii="宋体" w:eastAsia="宋体" w:hAnsi="宋体" w:hint="eastAsia"/>
        </w:rPr>
        <w:t>的核心概念有数据、网络、信息处理，主要内容有分析互联网应用的特征，理解互联网给人们生活和学习带来的影响，根据学习和任务的需要使用互联网搜索、遴选、管理并贡献有价值的信息。</w:t>
      </w:r>
    </w:p>
    <w:p w14:paraId="1D599D76" w14:textId="77777777" w:rsidR="0080579E" w:rsidRDefault="0080579E"/>
    <w:p w14:paraId="15529859" w14:textId="7216A7B6" w:rsidR="0080579E" w:rsidRPr="00544790" w:rsidRDefault="0080579E" w:rsidP="0080579E">
      <w:pPr>
        <w:rPr>
          <w:rFonts w:ascii="黑体" w:eastAsia="黑体" w:hAnsi="黑体"/>
        </w:rPr>
      </w:pPr>
      <w:r w:rsidRPr="00544790">
        <w:rPr>
          <w:rFonts w:ascii="黑体" w:eastAsia="黑体" w:hAnsi="黑体" w:hint="eastAsia"/>
        </w:rPr>
        <w:t>2</w:t>
      </w:r>
      <w:r w:rsidRPr="00544790">
        <w:rPr>
          <w:rFonts w:ascii="黑体" w:eastAsia="黑体" w:hAnsi="黑体"/>
        </w:rPr>
        <w:t>.</w:t>
      </w:r>
      <w:r w:rsidRPr="00544790">
        <w:rPr>
          <w:rFonts w:ascii="黑体" w:eastAsia="黑体" w:hAnsi="黑体" w:hint="eastAsia"/>
        </w:rPr>
        <w:t xml:space="preserve"> 内容结构</w:t>
      </w:r>
    </w:p>
    <w:p w14:paraId="58718B21" w14:textId="38CC5A63" w:rsidR="0080579E" w:rsidRPr="0080579E" w:rsidRDefault="0080579E" w:rsidP="0077368C">
      <w:pPr>
        <w:ind w:firstLineChars="200" w:firstLine="420"/>
        <w:rPr>
          <w:rFonts w:ascii="宋体" w:eastAsia="宋体" w:hAnsi="宋体"/>
        </w:rPr>
      </w:pPr>
      <w:r w:rsidRPr="0080579E">
        <w:rPr>
          <w:rFonts w:ascii="宋体" w:eastAsia="宋体" w:hAnsi="宋体" w:hint="eastAsia"/>
        </w:rPr>
        <w:t>本</w:t>
      </w:r>
      <w:r w:rsidR="00396386">
        <w:rPr>
          <w:rFonts w:ascii="宋体" w:eastAsia="宋体" w:hAnsi="宋体" w:hint="eastAsia"/>
        </w:rPr>
        <w:t>项目</w:t>
      </w:r>
      <w:r w:rsidRPr="0080579E">
        <w:rPr>
          <w:rFonts w:ascii="宋体" w:eastAsia="宋体" w:hAnsi="宋体" w:hint="eastAsia"/>
        </w:rPr>
        <w:t>教学围绕信息处理的一般过程，以及学生使用互联网和相关学习、交流工具解决问题的过程，构建结构化知识体系。</w:t>
      </w:r>
    </w:p>
    <w:p w14:paraId="1A2A2483" w14:textId="0B39A55D" w:rsidR="0080579E" w:rsidRDefault="0080579E">
      <w:r w:rsidRPr="0080579E">
        <w:rPr>
          <w:noProof/>
        </w:rPr>
        <w:drawing>
          <wp:inline distT="0" distB="0" distL="0" distR="0" wp14:anchorId="3D89960F" wp14:editId="49417F41">
            <wp:extent cx="5274310" cy="1995805"/>
            <wp:effectExtent l="0" t="0" r="40640" b="0"/>
            <wp:docPr id="810226927" name="图示 1">
              <a:extLst xmlns:a="http://schemas.openxmlformats.org/drawingml/2006/main">
                <a:ext uri="{FF2B5EF4-FFF2-40B4-BE49-F238E27FC236}">
                  <a16:creationId xmlns:a16="http://schemas.microsoft.com/office/drawing/2014/main" id="{239B9B3A-DFCD-828A-8AF2-B17BB8217CA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3A7FFD4B" w14:textId="0FC713AF" w:rsidR="0080579E" w:rsidRPr="0080579E" w:rsidRDefault="0080579E" w:rsidP="0080579E">
      <w:pPr>
        <w:rPr>
          <w:rFonts w:ascii="黑体" w:eastAsia="黑体" w:hAnsi="黑体"/>
        </w:rPr>
      </w:pPr>
      <w:r w:rsidRPr="00544790">
        <w:rPr>
          <w:rFonts w:ascii="黑体" w:eastAsia="黑体" w:hAnsi="黑体" w:hint="eastAsia"/>
        </w:rPr>
        <w:t>3</w:t>
      </w:r>
      <w:r w:rsidRPr="00544790">
        <w:rPr>
          <w:rFonts w:ascii="黑体" w:eastAsia="黑体" w:hAnsi="黑体"/>
        </w:rPr>
        <w:t xml:space="preserve">. </w:t>
      </w:r>
      <w:r w:rsidRPr="0080579E">
        <w:rPr>
          <w:rFonts w:ascii="黑体" w:eastAsia="黑体" w:hAnsi="黑体" w:hint="eastAsia"/>
        </w:rPr>
        <w:t>呈现方式</w:t>
      </w:r>
    </w:p>
    <w:p w14:paraId="6A43B4A5" w14:textId="77777777" w:rsidR="0080579E" w:rsidRPr="0080579E" w:rsidRDefault="0080579E" w:rsidP="0077368C">
      <w:pPr>
        <w:ind w:firstLineChars="200" w:firstLine="420"/>
        <w:rPr>
          <w:rFonts w:ascii="宋体" w:eastAsia="宋体" w:hAnsi="宋体"/>
        </w:rPr>
      </w:pPr>
      <w:proofErr w:type="gramStart"/>
      <w:r w:rsidRPr="0080579E">
        <w:rPr>
          <w:rFonts w:ascii="宋体" w:eastAsia="宋体" w:hAnsi="宋体" w:hint="eastAsia"/>
        </w:rPr>
        <w:t>研学方案</w:t>
      </w:r>
      <w:proofErr w:type="gramEnd"/>
      <w:r w:rsidRPr="0080579E">
        <w:rPr>
          <w:rFonts w:ascii="宋体" w:eastAsia="宋体" w:hAnsi="宋体" w:hint="eastAsia"/>
        </w:rPr>
        <w:t>体现学生的学习过程与成果，是一种生成性资源，包括数字、文字、图像、声音等形式。</w:t>
      </w:r>
    </w:p>
    <w:p w14:paraId="60B85EBF" w14:textId="77777777" w:rsidR="0080579E" w:rsidRPr="0077368C" w:rsidRDefault="0080579E" w:rsidP="0077368C">
      <w:pPr>
        <w:ind w:firstLineChars="200" w:firstLine="420"/>
        <w:rPr>
          <w:rFonts w:ascii="宋体" w:eastAsia="宋体" w:hAnsi="宋体"/>
        </w:rPr>
      </w:pPr>
    </w:p>
    <w:p w14:paraId="197AC018" w14:textId="1BF78EFA" w:rsidR="0080579E" w:rsidRDefault="0080579E">
      <w:r>
        <w:rPr>
          <w:noProof/>
        </w:rPr>
        <w:drawing>
          <wp:inline distT="0" distB="0" distL="0" distR="0" wp14:anchorId="0334C4F2" wp14:editId="7CF028EB">
            <wp:extent cx="5274310" cy="1918970"/>
            <wp:effectExtent l="0" t="0" r="2540" b="5080"/>
            <wp:docPr id="21449908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99087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6808B" w14:textId="0FBC1885" w:rsidR="0080579E" w:rsidRPr="00544790" w:rsidRDefault="0080579E">
      <w:pPr>
        <w:rPr>
          <w:rFonts w:ascii="黑体" w:eastAsia="黑体" w:hAnsi="黑体"/>
        </w:rPr>
      </w:pPr>
      <w:r w:rsidRPr="00544790">
        <w:rPr>
          <w:rFonts w:ascii="黑体" w:eastAsia="黑体" w:hAnsi="黑体" w:hint="eastAsia"/>
        </w:rPr>
        <w:t>4</w:t>
      </w:r>
      <w:r w:rsidRPr="00544790">
        <w:rPr>
          <w:rFonts w:ascii="黑体" w:eastAsia="黑体" w:hAnsi="黑体"/>
        </w:rPr>
        <w:t>.</w:t>
      </w:r>
      <w:r w:rsidRPr="00544790">
        <w:rPr>
          <w:rFonts w:ascii="黑体" w:eastAsia="黑体" w:hAnsi="黑体" w:hint="eastAsia"/>
        </w:rPr>
        <w:t>教学过程</w:t>
      </w:r>
    </w:p>
    <w:p w14:paraId="676BEE6A" w14:textId="02EA8D72" w:rsidR="000F34FA" w:rsidRDefault="000F34FA">
      <w:r>
        <w:rPr>
          <w:noProof/>
        </w:rPr>
        <w:lastRenderedPageBreak/>
        <w:drawing>
          <wp:inline distT="0" distB="0" distL="0" distR="0" wp14:anchorId="7B40F42D" wp14:editId="6B033D51">
            <wp:extent cx="5274310" cy="2583180"/>
            <wp:effectExtent l="0" t="0" r="2540" b="7620"/>
            <wp:docPr id="8055205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52052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A15DE" w14:textId="77777777" w:rsidR="000F34FA" w:rsidRDefault="000F34FA"/>
    <w:p w14:paraId="32861B54" w14:textId="77777777" w:rsidR="000F34FA" w:rsidRPr="00544790" w:rsidRDefault="000F34FA" w:rsidP="000F34FA">
      <w:pPr>
        <w:rPr>
          <w:rFonts w:ascii="黑体" w:eastAsia="黑体" w:hAnsi="黑体"/>
        </w:rPr>
      </w:pPr>
      <w:r w:rsidRPr="00544790">
        <w:rPr>
          <w:rFonts w:ascii="黑体" w:eastAsia="黑体" w:hAnsi="黑体" w:hint="eastAsia"/>
        </w:rPr>
        <w:t>5</w:t>
      </w:r>
      <w:r w:rsidRPr="00544790">
        <w:rPr>
          <w:rFonts w:ascii="黑体" w:eastAsia="黑体" w:hAnsi="黑体"/>
        </w:rPr>
        <w:t xml:space="preserve">. </w:t>
      </w:r>
      <w:r w:rsidRPr="00544790">
        <w:rPr>
          <w:rFonts w:ascii="黑体" w:eastAsia="黑体" w:hAnsi="黑体" w:hint="eastAsia"/>
        </w:rPr>
        <w:t>育人价值</w:t>
      </w:r>
    </w:p>
    <w:p w14:paraId="41E2345E" w14:textId="2D274CDD" w:rsidR="000F34FA" w:rsidRPr="0077368C" w:rsidRDefault="000F34FA" w:rsidP="0077368C">
      <w:pPr>
        <w:ind w:firstLineChars="200" w:firstLine="420"/>
        <w:rPr>
          <w:rFonts w:ascii="宋体" w:eastAsia="宋体" w:hAnsi="宋体"/>
        </w:rPr>
      </w:pPr>
      <w:r w:rsidRPr="0077368C">
        <w:rPr>
          <w:rFonts w:ascii="宋体" w:eastAsia="宋体" w:hAnsi="宋体" w:hint="eastAsia"/>
        </w:rPr>
        <w:t>本</w:t>
      </w:r>
      <w:r w:rsidR="00396386">
        <w:rPr>
          <w:rFonts w:ascii="宋体" w:eastAsia="宋体" w:hAnsi="宋体" w:hint="eastAsia"/>
        </w:rPr>
        <w:t>项目</w:t>
      </w:r>
      <w:r w:rsidRPr="0077368C">
        <w:rPr>
          <w:rFonts w:ascii="宋体" w:eastAsia="宋体" w:hAnsi="宋体" w:hint="eastAsia"/>
        </w:rPr>
        <w:t>以“跟着书本去旅行”为线索，围绕互联网信息的搜索、鉴别、下载与管理、编辑、交流等数字化学习过程展开。学生通过分析学习任务，利用互联网获取与中小学课本或经典名著有关的资源，据此展开对</w:t>
      </w:r>
      <w:proofErr w:type="gramStart"/>
      <w:r w:rsidRPr="0077368C">
        <w:rPr>
          <w:rFonts w:ascii="宋体" w:eastAsia="宋体" w:hAnsi="宋体" w:hint="eastAsia"/>
        </w:rPr>
        <w:t>研</w:t>
      </w:r>
      <w:proofErr w:type="gramEnd"/>
      <w:r w:rsidRPr="0077368C">
        <w:rPr>
          <w:rFonts w:ascii="宋体" w:eastAsia="宋体" w:hAnsi="宋体" w:hint="eastAsia"/>
        </w:rPr>
        <w:t>学内容的介绍、</w:t>
      </w:r>
      <w:proofErr w:type="gramStart"/>
      <w:r w:rsidRPr="0077368C">
        <w:rPr>
          <w:rFonts w:ascii="宋体" w:eastAsia="宋体" w:hAnsi="宋体" w:hint="eastAsia"/>
        </w:rPr>
        <w:t>研</w:t>
      </w:r>
      <w:proofErr w:type="gramEnd"/>
      <w:r w:rsidRPr="0077368C">
        <w:rPr>
          <w:rFonts w:ascii="宋体" w:eastAsia="宋体" w:hAnsi="宋体" w:hint="eastAsia"/>
        </w:rPr>
        <w:t>学行程的安排和邀请函的设计，利用简单的数字化工具完成作品的设计与创作。整个学习过程有助于学生提升对信息价值的判断能力，利用数字化工具和资源解决问题的能力；有助于学生认识到互联网给人们学习和生活带来的影响，以及互联网给社会发展带来的创新价值和潜力。</w:t>
      </w:r>
    </w:p>
    <w:p w14:paraId="6948A5CB" w14:textId="77777777" w:rsidR="000F34FA" w:rsidRDefault="000F34FA"/>
    <w:p w14:paraId="4F07B23D" w14:textId="03E114C8" w:rsidR="000F34FA" w:rsidRPr="005D075D" w:rsidRDefault="00B20445">
      <w:pPr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项目</w:t>
      </w:r>
      <w:r w:rsidR="000F34FA" w:rsidRPr="005D075D">
        <w:rPr>
          <w:rFonts w:ascii="黑体" w:eastAsia="黑体" w:hAnsi="黑体" w:hint="eastAsia"/>
          <w:sz w:val="24"/>
          <w:szCs w:val="24"/>
        </w:rPr>
        <w:t>教学规划</w:t>
      </w:r>
      <w:r w:rsidR="000F34FA" w:rsidRPr="005D075D">
        <w:rPr>
          <w:rFonts w:ascii="黑体" w:eastAsia="黑体" w:hAnsi="黑体"/>
          <w:sz w:val="24"/>
          <w:szCs w:val="24"/>
        </w:rPr>
        <w:t xml:space="preserve">—2 </w:t>
      </w:r>
      <w:r w:rsidR="000F34FA" w:rsidRPr="005D075D">
        <w:rPr>
          <w:rFonts w:ascii="黑体" w:eastAsia="黑体" w:hAnsi="黑体" w:hint="eastAsia"/>
          <w:sz w:val="24"/>
          <w:szCs w:val="24"/>
        </w:rPr>
        <w:t>学情分析</w:t>
      </w:r>
    </w:p>
    <w:p w14:paraId="296C415B" w14:textId="760DA4D5" w:rsidR="000F34FA" w:rsidRPr="0077368C" w:rsidRDefault="000F34FA" w:rsidP="0077368C">
      <w:pPr>
        <w:ind w:firstLineChars="200" w:firstLine="420"/>
        <w:rPr>
          <w:rFonts w:ascii="宋体" w:eastAsia="宋体" w:hAnsi="宋体"/>
        </w:rPr>
      </w:pPr>
      <w:r w:rsidRPr="0077368C">
        <w:rPr>
          <w:rFonts w:ascii="宋体" w:eastAsia="宋体" w:hAnsi="宋体" w:hint="eastAsia"/>
        </w:rPr>
        <w:t>7年级学生对互联网并不陌生，已经具有初步的网络应用基础知识和上网经验，对互联网上的信息资源具备一定的判断能力，能根据需求使用搜索引擎获取大量信息，但缺少筛选信息的有效策略。7年级学生对互联网的了解还停留在比较表面的层次，有些学生的兴趣仅限于网络交流或网络娱乐，所以需要引导学生加深对互联网中信息价值和特点的认识，掌握相关新技术的应用，根据学习和交流的需要，选用恰当的网络工具或方法，进行比较精准的信息搜索，通过交流、沟通、协作，尝试分享有价值的网络数据和资源。</w:t>
      </w:r>
    </w:p>
    <w:p w14:paraId="1BCD9689" w14:textId="77777777" w:rsidR="000F34FA" w:rsidRDefault="000F34FA"/>
    <w:p w14:paraId="6D975A96" w14:textId="04A545D1" w:rsidR="000F34FA" w:rsidRPr="005D075D" w:rsidRDefault="00B20445">
      <w:pPr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项目</w:t>
      </w:r>
      <w:r w:rsidR="000F34FA" w:rsidRPr="005D075D">
        <w:rPr>
          <w:rFonts w:ascii="黑体" w:eastAsia="黑体" w:hAnsi="黑体" w:hint="eastAsia"/>
          <w:sz w:val="24"/>
          <w:szCs w:val="24"/>
        </w:rPr>
        <w:t>教学规划—3 开放性教学环境</w:t>
      </w:r>
    </w:p>
    <w:p w14:paraId="59B277FE" w14:textId="77777777" w:rsidR="000F34FA" w:rsidRPr="000F34FA" w:rsidRDefault="000F34FA" w:rsidP="0077368C">
      <w:pPr>
        <w:ind w:firstLineChars="200" w:firstLine="420"/>
        <w:rPr>
          <w:rFonts w:ascii="宋体" w:eastAsia="宋体" w:hAnsi="宋体"/>
        </w:rPr>
      </w:pPr>
      <w:r w:rsidRPr="000F34FA">
        <w:rPr>
          <w:rFonts w:ascii="宋体" w:eastAsia="宋体" w:hAnsi="宋体" w:hint="eastAsia"/>
        </w:rPr>
        <w:t>在线学习、交流工具或平台，思维导图工具，HTML5制作平台，</w:t>
      </w:r>
      <w:proofErr w:type="gramStart"/>
      <w:r w:rsidRPr="000F34FA">
        <w:rPr>
          <w:rFonts w:ascii="宋体" w:eastAsia="宋体" w:hAnsi="宋体" w:hint="eastAsia"/>
        </w:rPr>
        <w:t>微课资源</w:t>
      </w:r>
      <w:proofErr w:type="gramEnd"/>
      <w:r w:rsidRPr="000F34FA">
        <w:rPr>
          <w:rFonts w:ascii="宋体" w:eastAsia="宋体" w:hAnsi="宋体" w:hint="eastAsia"/>
        </w:rPr>
        <w:t>。</w:t>
      </w:r>
    </w:p>
    <w:p w14:paraId="15D3DC48" w14:textId="77777777" w:rsidR="000F34FA" w:rsidRDefault="000F34FA"/>
    <w:p w14:paraId="13517B77" w14:textId="790EB247" w:rsidR="000F34FA" w:rsidRPr="005D075D" w:rsidRDefault="00B20445">
      <w:pPr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项目</w:t>
      </w:r>
      <w:r w:rsidR="000F34FA" w:rsidRPr="005D075D">
        <w:rPr>
          <w:rFonts w:ascii="黑体" w:eastAsia="黑体" w:hAnsi="黑体" w:hint="eastAsia"/>
          <w:sz w:val="24"/>
          <w:szCs w:val="24"/>
        </w:rPr>
        <w:t xml:space="preserve">教学规划—4 </w:t>
      </w:r>
      <w:r>
        <w:rPr>
          <w:rFonts w:ascii="黑体" w:eastAsia="黑体" w:hAnsi="黑体" w:hint="eastAsia"/>
          <w:sz w:val="24"/>
          <w:szCs w:val="24"/>
        </w:rPr>
        <w:t>项目</w:t>
      </w:r>
      <w:r w:rsidR="000F34FA" w:rsidRPr="005D075D">
        <w:rPr>
          <w:rFonts w:ascii="黑体" w:eastAsia="黑体" w:hAnsi="黑体" w:hint="eastAsia"/>
          <w:sz w:val="24"/>
          <w:szCs w:val="24"/>
        </w:rPr>
        <w:t>教学目标</w:t>
      </w:r>
    </w:p>
    <w:p w14:paraId="0016B692" w14:textId="77777777" w:rsidR="000F34FA" w:rsidRPr="000F34FA" w:rsidRDefault="000F34FA" w:rsidP="0077368C">
      <w:pPr>
        <w:ind w:firstLineChars="200" w:firstLine="420"/>
        <w:rPr>
          <w:rFonts w:ascii="宋体" w:eastAsia="宋体" w:hAnsi="宋体"/>
        </w:rPr>
      </w:pPr>
      <w:r w:rsidRPr="000F34FA">
        <w:rPr>
          <w:rFonts w:ascii="宋体" w:eastAsia="宋体" w:hAnsi="宋体" w:hint="eastAsia"/>
        </w:rPr>
        <w:t>分析互联网应用的特征，理解互联网给人们学习和生活带来的影响，认识到互联网对社会发展的创新价值和潜力。</w:t>
      </w:r>
    </w:p>
    <w:p w14:paraId="0266AEFF" w14:textId="46D51B8B" w:rsidR="000F34FA" w:rsidRPr="000F34FA" w:rsidRDefault="000F34FA" w:rsidP="0077368C">
      <w:pPr>
        <w:ind w:firstLineChars="200" w:firstLine="420"/>
        <w:rPr>
          <w:rFonts w:ascii="宋体" w:eastAsia="宋体" w:hAnsi="宋体"/>
        </w:rPr>
      </w:pPr>
      <w:r w:rsidRPr="000F34FA">
        <w:rPr>
          <w:rFonts w:ascii="宋体" w:eastAsia="宋体" w:hAnsi="宋体" w:hint="eastAsia"/>
        </w:rPr>
        <w:t>能根据学习和任务需要，利用互联网进行较精准的信息搜索，有主动鉴别信息的意识，并能迁移到其他互联网工具或平台的使用过程中。</w:t>
      </w:r>
    </w:p>
    <w:p w14:paraId="385429B5" w14:textId="77777777" w:rsidR="000F34FA" w:rsidRPr="000F34FA" w:rsidRDefault="000F34FA" w:rsidP="0077368C">
      <w:pPr>
        <w:ind w:firstLineChars="200" w:firstLine="420"/>
        <w:rPr>
          <w:rFonts w:ascii="宋体" w:eastAsia="宋体" w:hAnsi="宋体"/>
        </w:rPr>
      </w:pPr>
      <w:r w:rsidRPr="000F34FA">
        <w:rPr>
          <w:rFonts w:ascii="宋体" w:eastAsia="宋体" w:hAnsi="宋体" w:hint="eastAsia"/>
        </w:rPr>
        <w:t xml:space="preserve">在完成项目的过程中，熟悉互联网平台上常见的学习和交流工具，体验小组交流、协作的过程，知道常见域名的含义。学会绘制思维导图，能借助思维导图整理相关内容。          </w:t>
      </w:r>
    </w:p>
    <w:p w14:paraId="0FD0C750" w14:textId="77777777" w:rsidR="000F34FA" w:rsidRPr="000F34FA" w:rsidRDefault="000F34FA" w:rsidP="0077368C">
      <w:pPr>
        <w:ind w:firstLineChars="200" w:firstLine="420"/>
        <w:rPr>
          <w:rFonts w:ascii="宋体" w:eastAsia="宋体" w:hAnsi="宋体"/>
        </w:rPr>
      </w:pPr>
      <w:r w:rsidRPr="000F34FA">
        <w:rPr>
          <w:rFonts w:ascii="宋体" w:eastAsia="宋体" w:hAnsi="宋体" w:hint="eastAsia"/>
        </w:rPr>
        <w:t>了解常用互联网应用中的信息，认识互联网信息的价值和特点，能运用恰当的工具与方式管理信息，尝试编辑网络信息并共享有价值的网络信息。</w:t>
      </w:r>
    </w:p>
    <w:p w14:paraId="05674FF0" w14:textId="77777777" w:rsidR="000F34FA" w:rsidRDefault="000F34FA"/>
    <w:p w14:paraId="0B46169E" w14:textId="1874CA37" w:rsidR="000F34FA" w:rsidRPr="005D075D" w:rsidRDefault="00B20445">
      <w:pPr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lastRenderedPageBreak/>
        <w:t>项目</w:t>
      </w:r>
      <w:r w:rsidR="000F34FA" w:rsidRPr="005D075D">
        <w:rPr>
          <w:rFonts w:ascii="黑体" w:eastAsia="黑体" w:hAnsi="黑体" w:hint="eastAsia"/>
          <w:sz w:val="24"/>
          <w:szCs w:val="24"/>
        </w:rPr>
        <w:t>教学规划—5 教学过程</w:t>
      </w:r>
    </w:p>
    <w:p w14:paraId="283D364E" w14:textId="4D0B8E47" w:rsidR="000F34FA" w:rsidRDefault="000F34FA">
      <w:r>
        <w:rPr>
          <w:noProof/>
        </w:rPr>
        <w:drawing>
          <wp:inline distT="0" distB="0" distL="0" distR="0" wp14:anchorId="4F5E0CAA" wp14:editId="4305B555">
            <wp:extent cx="5274310" cy="821055"/>
            <wp:effectExtent l="0" t="0" r="2540" b="0"/>
            <wp:docPr id="8608420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84207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6589B" w14:textId="25A4FA93" w:rsidR="000F34FA" w:rsidRDefault="000F34FA">
      <w:r>
        <w:rPr>
          <w:noProof/>
        </w:rPr>
        <w:drawing>
          <wp:inline distT="0" distB="0" distL="0" distR="0" wp14:anchorId="452DA2FB" wp14:editId="5EA03906">
            <wp:extent cx="5274310" cy="2446655"/>
            <wp:effectExtent l="0" t="0" r="2540" b="0"/>
            <wp:docPr id="10801471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14713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19419" w14:textId="77777777" w:rsidR="000F34FA" w:rsidRDefault="000F34FA"/>
    <w:p w14:paraId="7A600C58" w14:textId="017A110C" w:rsidR="000F34FA" w:rsidRDefault="000F34FA">
      <w:r>
        <w:rPr>
          <w:noProof/>
        </w:rPr>
        <w:drawing>
          <wp:inline distT="0" distB="0" distL="0" distR="0" wp14:anchorId="42ECB766" wp14:editId="4826D917">
            <wp:extent cx="5274310" cy="908685"/>
            <wp:effectExtent l="0" t="0" r="2540" b="5715"/>
            <wp:docPr id="12167101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71015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F2366" w14:textId="7DCD9042" w:rsidR="000F34FA" w:rsidRDefault="000F34FA">
      <w:r>
        <w:rPr>
          <w:noProof/>
        </w:rPr>
        <w:drawing>
          <wp:inline distT="0" distB="0" distL="0" distR="0" wp14:anchorId="52241DC6" wp14:editId="6C3209AC">
            <wp:extent cx="5274310" cy="2584450"/>
            <wp:effectExtent l="0" t="0" r="2540" b="6350"/>
            <wp:docPr id="4651488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14880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BC9C8" w14:textId="77777777" w:rsidR="00544790" w:rsidRDefault="00544790"/>
    <w:p w14:paraId="101B5957" w14:textId="77777777" w:rsidR="00544790" w:rsidRDefault="00544790"/>
    <w:p w14:paraId="53951BDC" w14:textId="7456517F" w:rsidR="000F34FA" w:rsidRDefault="000F34FA">
      <w:r>
        <w:rPr>
          <w:noProof/>
        </w:rPr>
        <w:lastRenderedPageBreak/>
        <w:drawing>
          <wp:inline distT="0" distB="0" distL="0" distR="0" wp14:anchorId="2E816395" wp14:editId="7C8C3FFB">
            <wp:extent cx="5031970" cy="789994"/>
            <wp:effectExtent l="0" t="0" r="0" b="0"/>
            <wp:docPr id="14016752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7527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8838" cy="79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C4D10" w14:textId="5B3543FC" w:rsidR="000F34FA" w:rsidRDefault="000F34FA">
      <w:r>
        <w:rPr>
          <w:noProof/>
        </w:rPr>
        <w:drawing>
          <wp:inline distT="0" distB="0" distL="0" distR="0" wp14:anchorId="257E05EC" wp14:editId="6E8F08C2">
            <wp:extent cx="4965469" cy="1454489"/>
            <wp:effectExtent l="0" t="0" r="6985" b="0"/>
            <wp:docPr id="6262439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24398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80603" cy="145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EE68D" w14:textId="1ACCFF94" w:rsidR="003E0E03" w:rsidRDefault="003E0E03"/>
    <w:p w14:paraId="7C38556B" w14:textId="555162A4" w:rsidR="003E0E03" w:rsidRDefault="00544790">
      <w:r>
        <w:rPr>
          <w:noProof/>
        </w:rPr>
        <w:drawing>
          <wp:inline distT="0" distB="0" distL="0" distR="0" wp14:anchorId="2E4222B1" wp14:editId="5E50E62C">
            <wp:extent cx="5274310" cy="817880"/>
            <wp:effectExtent l="0" t="0" r="2540" b="1270"/>
            <wp:docPr id="13487287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72873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E0E35" w14:textId="6B8A5F46" w:rsidR="00544790" w:rsidRDefault="00544790">
      <w:r>
        <w:rPr>
          <w:noProof/>
        </w:rPr>
        <w:drawing>
          <wp:inline distT="0" distB="0" distL="0" distR="0" wp14:anchorId="3675F698" wp14:editId="04A14268">
            <wp:extent cx="5274310" cy="926465"/>
            <wp:effectExtent l="0" t="0" r="2540" b="6985"/>
            <wp:docPr id="8076947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69479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01DAF" w14:textId="3BBBB7F8" w:rsidR="003E0E03" w:rsidRPr="005D075D" w:rsidRDefault="00B20445">
      <w:pPr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项目</w:t>
      </w:r>
      <w:r w:rsidR="003E0E03" w:rsidRPr="005D075D">
        <w:rPr>
          <w:rFonts w:ascii="黑体" w:eastAsia="黑体" w:hAnsi="黑体" w:hint="eastAsia"/>
          <w:sz w:val="24"/>
          <w:szCs w:val="24"/>
        </w:rPr>
        <w:t xml:space="preserve">教学规划—6 </w:t>
      </w:r>
      <w:r>
        <w:rPr>
          <w:rFonts w:ascii="黑体" w:eastAsia="黑体" w:hAnsi="黑体" w:hint="eastAsia"/>
          <w:sz w:val="24"/>
          <w:szCs w:val="24"/>
        </w:rPr>
        <w:t>学习</w:t>
      </w:r>
      <w:r w:rsidR="003E0E03" w:rsidRPr="005D075D">
        <w:rPr>
          <w:rFonts w:ascii="黑体" w:eastAsia="黑体" w:hAnsi="黑体" w:hint="eastAsia"/>
          <w:sz w:val="24"/>
          <w:szCs w:val="24"/>
        </w:rPr>
        <w:t>评价</w:t>
      </w:r>
    </w:p>
    <w:p w14:paraId="4262EFAB" w14:textId="3F8E2319" w:rsidR="003E0E03" w:rsidRDefault="003E0E03">
      <w:r>
        <w:rPr>
          <w:noProof/>
        </w:rPr>
        <w:drawing>
          <wp:inline distT="0" distB="0" distL="0" distR="0" wp14:anchorId="4AE541FC" wp14:editId="24E06345">
            <wp:extent cx="6022340" cy="3209925"/>
            <wp:effectExtent l="0" t="0" r="0" b="9525"/>
            <wp:docPr id="14945481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54811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47090" cy="322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0E03">
      <w:footerReference w:type="default" r:id="rId2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0BC23" w14:textId="77777777" w:rsidR="000C398E" w:rsidRDefault="000C398E" w:rsidP="00554A75">
      <w:r>
        <w:separator/>
      </w:r>
    </w:p>
  </w:endnote>
  <w:endnote w:type="continuationSeparator" w:id="0">
    <w:p w14:paraId="057B04A7" w14:textId="77777777" w:rsidR="000C398E" w:rsidRDefault="000C398E" w:rsidP="00554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4283233"/>
      <w:docPartObj>
        <w:docPartGallery w:val="Page Numbers (Bottom of Page)"/>
        <w:docPartUnique/>
      </w:docPartObj>
    </w:sdtPr>
    <w:sdtContent>
      <w:p w14:paraId="03744877" w14:textId="01EAA162" w:rsidR="00554A75" w:rsidRDefault="00554A7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431FD50" w14:textId="77777777" w:rsidR="00554A75" w:rsidRDefault="00554A7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A909B" w14:textId="77777777" w:rsidR="000C398E" w:rsidRDefault="000C398E" w:rsidP="00554A75">
      <w:r>
        <w:separator/>
      </w:r>
    </w:p>
  </w:footnote>
  <w:footnote w:type="continuationSeparator" w:id="0">
    <w:p w14:paraId="0BF44449" w14:textId="77777777" w:rsidR="000C398E" w:rsidRDefault="000C398E" w:rsidP="00554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355C0"/>
    <w:multiLevelType w:val="hybridMultilevel"/>
    <w:tmpl w:val="FA38BA4E"/>
    <w:lvl w:ilvl="0" w:tplc="F13661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F8F67A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3F02BC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2EC811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C10EF0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D73005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AC70AF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3D3483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A1409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1" w15:restartNumberingAfterBreak="0">
    <w:nsid w:val="4DD95134"/>
    <w:multiLevelType w:val="hybridMultilevel"/>
    <w:tmpl w:val="E22A1696"/>
    <w:lvl w:ilvl="0" w:tplc="D00857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0CB023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183E82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01B856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A120BE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303E11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A168A3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C16A86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25F821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num w:numId="1" w16cid:durableId="410859854">
    <w:abstractNumId w:val="1"/>
  </w:num>
  <w:num w:numId="2" w16cid:durableId="2082093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969"/>
    <w:rsid w:val="000C398E"/>
    <w:rsid w:val="000F34FA"/>
    <w:rsid w:val="001A47AF"/>
    <w:rsid w:val="001D6969"/>
    <w:rsid w:val="00226D43"/>
    <w:rsid w:val="00252C16"/>
    <w:rsid w:val="002A345F"/>
    <w:rsid w:val="0034199D"/>
    <w:rsid w:val="00357EA2"/>
    <w:rsid w:val="00396386"/>
    <w:rsid w:val="003E0E03"/>
    <w:rsid w:val="003F2255"/>
    <w:rsid w:val="00544790"/>
    <w:rsid w:val="00554A75"/>
    <w:rsid w:val="005745D5"/>
    <w:rsid w:val="005D075D"/>
    <w:rsid w:val="00695BBD"/>
    <w:rsid w:val="0077368C"/>
    <w:rsid w:val="0080579E"/>
    <w:rsid w:val="00A96BFC"/>
    <w:rsid w:val="00B2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967935"/>
  <w15:chartTrackingRefBased/>
  <w15:docId w15:val="{B1618E51-29DA-4A9A-8721-5628E6DB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57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54A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54A7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54A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54A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18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8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6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8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diagramData" Target="diagrams/data1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footer" Target="footer1.xml"/><Relationship Id="rId10" Type="http://schemas.openxmlformats.org/officeDocument/2006/relationships/diagramColors" Target="diagrams/colors1.xm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image" Target="media/image3.png"/><Relationship Id="rId22" Type="http://schemas.openxmlformats.org/officeDocument/2006/relationships/image" Target="media/image1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E98D4FF-1824-40F3-98D0-1BCB0F2680FA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CN" altLang="en-US"/>
        </a:p>
      </dgm:t>
    </dgm:pt>
    <dgm:pt modelId="{C61702A9-37B5-4038-8BF0-6A963220CFB1}">
      <dgm:prSet phldrT="[文本]"/>
      <dgm:spPr/>
      <dgm:t>
        <a:bodyPr/>
        <a:lstStyle/>
        <a:p>
          <a:r>
            <a:rPr lang="zh-CN" altLang="en-US" dirty="0"/>
            <a:t>互联网及其影响</a:t>
          </a:r>
        </a:p>
      </dgm:t>
    </dgm:pt>
    <dgm:pt modelId="{AEB167F3-F821-4BAF-85F2-DEEE39637D1B}" type="parTrans" cxnId="{03BCC27A-FEA7-45F8-B9D2-1A370E870A82}">
      <dgm:prSet/>
      <dgm:spPr/>
      <dgm:t>
        <a:bodyPr/>
        <a:lstStyle/>
        <a:p>
          <a:endParaRPr lang="zh-CN" altLang="en-US"/>
        </a:p>
      </dgm:t>
    </dgm:pt>
    <dgm:pt modelId="{1DDF193C-DD34-4D00-8483-5139D38E2743}" type="sibTrans" cxnId="{03BCC27A-FEA7-45F8-B9D2-1A370E870A82}">
      <dgm:prSet/>
      <dgm:spPr/>
      <dgm:t>
        <a:bodyPr/>
        <a:lstStyle/>
        <a:p>
          <a:endParaRPr lang="zh-CN" altLang="en-US"/>
        </a:p>
      </dgm:t>
    </dgm:pt>
    <dgm:pt modelId="{081C6BF9-ACB5-48E2-B888-D1C8695E2877}">
      <dgm:prSet phldrT="[文本]"/>
      <dgm:spPr/>
      <dgm:t>
        <a:bodyPr/>
        <a:lstStyle/>
        <a:p>
          <a:r>
            <a:rPr lang="zh-CN" altLang="en-US" dirty="0"/>
            <a:t>互联网介绍</a:t>
          </a:r>
        </a:p>
      </dgm:t>
    </dgm:pt>
    <dgm:pt modelId="{892D17B2-2D0A-4B76-AA27-EFB6F0B0FBED}" type="parTrans" cxnId="{89E16392-9B84-4672-A356-374602B31FDF}">
      <dgm:prSet/>
      <dgm:spPr/>
      <dgm:t>
        <a:bodyPr/>
        <a:lstStyle/>
        <a:p>
          <a:endParaRPr lang="zh-CN" altLang="en-US"/>
        </a:p>
      </dgm:t>
    </dgm:pt>
    <dgm:pt modelId="{8152F583-0CF7-4565-B808-2119B5114C98}" type="sibTrans" cxnId="{89E16392-9B84-4672-A356-374602B31FDF}">
      <dgm:prSet/>
      <dgm:spPr/>
      <dgm:t>
        <a:bodyPr/>
        <a:lstStyle/>
        <a:p>
          <a:endParaRPr lang="zh-CN" altLang="en-US"/>
        </a:p>
      </dgm:t>
    </dgm:pt>
    <dgm:pt modelId="{4FD025D7-9B6E-4F10-BF65-DD0317FE2201}">
      <dgm:prSet phldrT="[文本]"/>
      <dgm:spPr/>
      <dgm:t>
        <a:bodyPr/>
        <a:lstStyle/>
        <a:p>
          <a:r>
            <a:rPr lang="zh-CN" altLang="en-US" dirty="0"/>
            <a:t>互联网信息的搜索</a:t>
          </a:r>
        </a:p>
      </dgm:t>
    </dgm:pt>
    <dgm:pt modelId="{3DEE7AA6-AAF6-430B-863D-A5F953E6B39D}" type="parTrans" cxnId="{D23B0833-78D8-409D-BE5D-3536CAB6B994}">
      <dgm:prSet/>
      <dgm:spPr/>
      <dgm:t>
        <a:bodyPr/>
        <a:lstStyle/>
        <a:p>
          <a:endParaRPr lang="zh-CN" altLang="en-US"/>
        </a:p>
      </dgm:t>
    </dgm:pt>
    <dgm:pt modelId="{94C23A73-5CB3-47B8-BF29-644A3388638E}" type="sibTrans" cxnId="{D23B0833-78D8-409D-BE5D-3536CAB6B994}">
      <dgm:prSet/>
      <dgm:spPr/>
      <dgm:t>
        <a:bodyPr/>
        <a:lstStyle/>
        <a:p>
          <a:endParaRPr lang="zh-CN" altLang="en-US"/>
        </a:p>
      </dgm:t>
    </dgm:pt>
    <dgm:pt modelId="{2D9C65B7-D8BB-4F9B-B154-6762D154C25E}">
      <dgm:prSet phldrT="[文本]"/>
      <dgm:spPr/>
      <dgm:t>
        <a:bodyPr/>
        <a:lstStyle/>
        <a:p>
          <a:r>
            <a:rPr lang="zh-CN" altLang="en-US" dirty="0"/>
            <a:t>互联网信息的鉴别</a:t>
          </a:r>
        </a:p>
      </dgm:t>
    </dgm:pt>
    <dgm:pt modelId="{B26E1ECE-4632-4B55-BCCD-43A000CF89AB}" type="parTrans" cxnId="{3CB0B422-F813-4D3B-9FF5-9F7109595549}">
      <dgm:prSet/>
      <dgm:spPr/>
      <dgm:t>
        <a:bodyPr/>
        <a:lstStyle/>
        <a:p>
          <a:endParaRPr lang="zh-CN" altLang="en-US"/>
        </a:p>
      </dgm:t>
    </dgm:pt>
    <dgm:pt modelId="{C333EE51-B227-41E3-A7A8-79AD1E0E1502}" type="sibTrans" cxnId="{3CB0B422-F813-4D3B-9FF5-9F7109595549}">
      <dgm:prSet/>
      <dgm:spPr/>
      <dgm:t>
        <a:bodyPr/>
        <a:lstStyle/>
        <a:p>
          <a:endParaRPr lang="zh-CN" altLang="en-US"/>
        </a:p>
      </dgm:t>
    </dgm:pt>
    <dgm:pt modelId="{284F28F0-87CA-417A-9C8D-8DE5B5AEC43F}">
      <dgm:prSet phldrT="[文本]"/>
      <dgm:spPr/>
      <dgm:t>
        <a:bodyPr/>
        <a:lstStyle/>
        <a:p>
          <a:r>
            <a:rPr lang="zh-CN" altLang="en-US" dirty="0"/>
            <a:t>互联网信息的下载与管理</a:t>
          </a:r>
        </a:p>
      </dgm:t>
    </dgm:pt>
    <dgm:pt modelId="{F41061ED-275A-4AB1-84ED-74338DC8EA26}" type="parTrans" cxnId="{410A74E8-92A9-4685-A91A-667FFB507B8C}">
      <dgm:prSet/>
      <dgm:spPr/>
      <dgm:t>
        <a:bodyPr/>
        <a:lstStyle/>
        <a:p>
          <a:endParaRPr lang="zh-CN" altLang="en-US"/>
        </a:p>
      </dgm:t>
    </dgm:pt>
    <dgm:pt modelId="{60ECF1A6-6FC0-45BA-B3BC-7E8E05E05C2D}" type="sibTrans" cxnId="{410A74E8-92A9-4685-A91A-667FFB507B8C}">
      <dgm:prSet/>
      <dgm:spPr/>
      <dgm:t>
        <a:bodyPr/>
        <a:lstStyle/>
        <a:p>
          <a:endParaRPr lang="zh-CN" altLang="en-US"/>
        </a:p>
      </dgm:t>
    </dgm:pt>
    <dgm:pt modelId="{A94494EF-CB75-4C16-9641-8B72BEDB953D}">
      <dgm:prSet phldrT="[文本]"/>
      <dgm:spPr/>
      <dgm:t>
        <a:bodyPr/>
        <a:lstStyle/>
        <a:p>
          <a:r>
            <a:rPr lang="zh-CN" altLang="en-US" dirty="0"/>
            <a:t>互联网信息的编辑</a:t>
          </a:r>
        </a:p>
      </dgm:t>
    </dgm:pt>
    <dgm:pt modelId="{9E893915-53A6-410B-9EE1-D2082CD7CEA6}" type="parTrans" cxnId="{B5663B69-D33E-40FE-BD96-276E94D250C4}">
      <dgm:prSet/>
      <dgm:spPr/>
      <dgm:t>
        <a:bodyPr/>
        <a:lstStyle/>
        <a:p>
          <a:endParaRPr lang="zh-CN" altLang="en-US"/>
        </a:p>
      </dgm:t>
    </dgm:pt>
    <dgm:pt modelId="{0835E652-2446-4FC0-9259-06342EA15B7C}" type="sibTrans" cxnId="{B5663B69-D33E-40FE-BD96-276E94D250C4}">
      <dgm:prSet/>
      <dgm:spPr/>
      <dgm:t>
        <a:bodyPr/>
        <a:lstStyle/>
        <a:p>
          <a:endParaRPr lang="zh-CN" altLang="en-US"/>
        </a:p>
      </dgm:t>
    </dgm:pt>
    <dgm:pt modelId="{09CA01A0-2F29-4683-9441-31C89BF0EBB8}">
      <dgm:prSet phldrT="[文本]"/>
      <dgm:spPr/>
      <dgm:t>
        <a:bodyPr/>
        <a:lstStyle/>
        <a:p>
          <a:r>
            <a:rPr lang="zh-CN" altLang="en-US" dirty="0"/>
            <a:t>互联网信息的交流</a:t>
          </a:r>
        </a:p>
      </dgm:t>
    </dgm:pt>
    <dgm:pt modelId="{0A784E34-5FBB-4774-9048-E77E31FA822F}" type="parTrans" cxnId="{9BB590BF-D736-4941-AC80-5E70A1A8BA31}">
      <dgm:prSet/>
      <dgm:spPr/>
      <dgm:t>
        <a:bodyPr/>
        <a:lstStyle/>
        <a:p>
          <a:endParaRPr lang="zh-CN" altLang="en-US"/>
        </a:p>
      </dgm:t>
    </dgm:pt>
    <dgm:pt modelId="{0B9E638C-1119-444D-9874-975D4F9DD750}" type="sibTrans" cxnId="{9BB590BF-D736-4941-AC80-5E70A1A8BA31}">
      <dgm:prSet/>
      <dgm:spPr/>
      <dgm:t>
        <a:bodyPr/>
        <a:lstStyle/>
        <a:p>
          <a:endParaRPr lang="zh-CN" altLang="en-US"/>
        </a:p>
      </dgm:t>
    </dgm:pt>
    <dgm:pt modelId="{0D92F929-CCD4-44C1-93A7-8071D8077AC7}" type="pres">
      <dgm:prSet presAssocID="{EE98D4FF-1824-40F3-98D0-1BCB0F2680F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BDD4964-22AC-46F4-A763-43E9389EE8D1}" type="pres">
      <dgm:prSet presAssocID="{C61702A9-37B5-4038-8BF0-6A963220CFB1}" presName="hierRoot1" presStyleCnt="0">
        <dgm:presLayoutVars>
          <dgm:hierBranch val="init"/>
        </dgm:presLayoutVars>
      </dgm:prSet>
      <dgm:spPr/>
    </dgm:pt>
    <dgm:pt modelId="{939E3CDC-7CBF-4D1F-BA40-D5B077729D4E}" type="pres">
      <dgm:prSet presAssocID="{C61702A9-37B5-4038-8BF0-6A963220CFB1}" presName="rootComposite1" presStyleCnt="0"/>
      <dgm:spPr/>
    </dgm:pt>
    <dgm:pt modelId="{EBE4F591-FD66-49B9-986E-68091AE014B0}" type="pres">
      <dgm:prSet presAssocID="{C61702A9-37B5-4038-8BF0-6A963220CFB1}" presName="rootText1" presStyleLbl="node0" presStyleIdx="0" presStyleCnt="1" custScaleX="150474" custScaleY="100766">
        <dgm:presLayoutVars>
          <dgm:chPref val="3"/>
        </dgm:presLayoutVars>
      </dgm:prSet>
      <dgm:spPr/>
    </dgm:pt>
    <dgm:pt modelId="{E62781C9-A354-4561-9BEE-45B067A45B4C}" type="pres">
      <dgm:prSet presAssocID="{C61702A9-37B5-4038-8BF0-6A963220CFB1}" presName="rootConnector1" presStyleLbl="node1" presStyleIdx="0" presStyleCnt="0"/>
      <dgm:spPr/>
    </dgm:pt>
    <dgm:pt modelId="{A39F8660-2D5D-464C-A6DC-FE1423110BCF}" type="pres">
      <dgm:prSet presAssocID="{C61702A9-37B5-4038-8BF0-6A963220CFB1}" presName="hierChild2" presStyleCnt="0"/>
      <dgm:spPr/>
    </dgm:pt>
    <dgm:pt modelId="{662D696C-CD73-4946-BEF9-C15F4495FBC0}" type="pres">
      <dgm:prSet presAssocID="{892D17B2-2D0A-4B76-AA27-EFB6F0B0FBED}" presName="Name37" presStyleLbl="parChTrans1D2" presStyleIdx="0" presStyleCnt="6"/>
      <dgm:spPr/>
    </dgm:pt>
    <dgm:pt modelId="{D8C84D04-3C36-4374-81B5-B9DD9EB2DC67}" type="pres">
      <dgm:prSet presAssocID="{081C6BF9-ACB5-48E2-B888-D1C8695E2877}" presName="hierRoot2" presStyleCnt="0">
        <dgm:presLayoutVars>
          <dgm:hierBranch val="init"/>
        </dgm:presLayoutVars>
      </dgm:prSet>
      <dgm:spPr/>
    </dgm:pt>
    <dgm:pt modelId="{2EBE8D2C-6D7E-4CCF-8B63-2EFB74ECB29E}" type="pres">
      <dgm:prSet presAssocID="{081C6BF9-ACB5-48E2-B888-D1C8695E2877}" presName="rootComposite" presStyleCnt="0"/>
      <dgm:spPr/>
    </dgm:pt>
    <dgm:pt modelId="{EE7EFF14-8FB0-4BA7-AADD-2DE0086FF585}" type="pres">
      <dgm:prSet presAssocID="{081C6BF9-ACB5-48E2-B888-D1C8695E2877}" presName="rootText" presStyleLbl="node2" presStyleIdx="0" presStyleCnt="6">
        <dgm:presLayoutVars>
          <dgm:chPref val="3"/>
        </dgm:presLayoutVars>
      </dgm:prSet>
      <dgm:spPr/>
    </dgm:pt>
    <dgm:pt modelId="{9D8101AC-3922-4CCB-90C1-A97F770AEC88}" type="pres">
      <dgm:prSet presAssocID="{081C6BF9-ACB5-48E2-B888-D1C8695E2877}" presName="rootConnector" presStyleLbl="node2" presStyleIdx="0" presStyleCnt="6"/>
      <dgm:spPr/>
    </dgm:pt>
    <dgm:pt modelId="{BBD23D5D-77A9-4ECE-BD42-338C5CC56A8F}" type="pres">
      <dgm:prSet presAssocID="{081C6BF9-ACB5-48E2-B888-D1C8695E2877}" presName="hierChild4" presStyleCnt="0"/>
      <dgm:spPr/>
    </dgm:pt>
    <dgm:pt modelId="{753A14D4-8693-40A2-BCAD-174879CD57A2}" type="pres">
      <dgm:prSet presAssocID="{081C6BF9-ACB5-48E2-B888-D1C8695E2877}" presName="hierChild5" presStyleCnt="0"/>
      <dgm:spPr/>
    </dgm:pt>
    <dgm:pt modelId="{819F5E3E-05CE-4AA4-A2FB-CDB15D3C7915}" type="pres">
      <dgm:prSet presAssocID="{3DEE7AA6-AAF6-430B-863D-A5F953E6B39D}" presName="Name37" presStyleLbl="parChTrans1D2" presStyleIdx="1" presStyleCnt="6"/>
      <dgm:spPr/>
    </dgm:pt>
    <dgm:pt modelId="{0B1BF370-6D86-45F8-9CF2-382B74401EBC}" type="pres">
      <dgm:prSet presAssocID="{4FD025D7-9B6E-4F10-BF65-DD0317FE2201}" presName="hierRoot2" presStyleCnt="0">
        <dgm:presLayoutVars>
          <dgm:hierBranch val="init"/>
        </dgm:presLayoutVars>
      </dgm:prSet>
      <dgm:spPr/>
    </dgm:pt>
    <dgm:pt modelId="{80CB1167-989B-422D-843C-F3682D6F323C}" type="pres">
      <dgm:prSet presAssocID="{4FD025D7-9B6E-4F10-BF65-DD0317FE2201}" presName="rootComposite" presStyleCnt="0"/>
      <dgm:spPr/>
    </dgm:pt>
    <dgm:pt modelId="{FF521BF0-06E6-40B4-A8E4-98F80BFCFEDB}" type="pres">
      <dgm:prSet presAssocID="{4FD025D7-9B6E-4F10-BF65-DD0317FE2201}" presName="rootText" presStyleLbl="node2" presStyleIdx="1" presStyleCnt="6">
        <dgm:presLayoutVars>
          <dgm:chPref val="3"/>
        </dgm:presLayoutVars>
      </dgm:prSet>
      <dgm:spPr/>
    </dgm:pt>
    <dgm:pt modelId="{543FD113-D4C4-4877-8A10-CAA7F77B768B}" type="pres">
      <dgm:prSet presAssocID="{4FD025D7-9B6E-4F10-BF65-DD0317FE2201}" presName="rootConnector" presStyleLbl="node2" presStyleIdx="1" presStyleCnt="6"/>
      <dgm:spPr/>
    </dgm:pt>
    <dgm:pt modelId="{EAAF198F-4A10-4352-ACB9-59DD60C2FBB8}" type="pres">
      <dgm:prSet presAssocID="{4FD025D7-9B6E-4F10-BF65-DD0317FE2201}" presName="hierChild4" presStyleCnt="0"/>
      <dgm:spPr/>
    </dgm:pt>
    <dgm:pt modelId="{3BEBB908-3833-4B25-B62C-2B10D4298BC3}" type="pres">
      <dgm:prSet presAssocID="{4FD025D7-9B6E-4F10-BF65-DD0317FE2201}" presName="hierChild5" presStyleCnt="0"/>
      <dgm:spPr/>
    </dgm:pt>
    <dgm:pt modelId="{FF51036D-B0BE-4F58-94B1-B39E4D9646F1}" type="pres">
      <dgm:prSet presAssocID="{B26E1ECE-4632-4B55-BCCD-43A000CF89AB}" presName="Name37" presStyleLbl="parChTrans1D2" presStyleIdx="2" presStyleCnt="6"/>
      <dgm:spPr/>
    </dgm:pt>
    <dgm:pt modelId="{8C9319D3-2D0D-4F99-B361-2636696CA51A}" type="pres">
      <dgm:prSet presAssocID="{2D9C65B7-D8BB-4F9B-B154-6762D154C25E}" presName="hierRoot2" presStyleCnt="0">
        <dgm:presLayoutVars>
          <dgm:hierBranch val="init"/>
        </dgm:presLayoutVars>
      </dgm:prSet>
      <dgm:spPr/>
    </dgm:pt>
    <dgm:pt modelId="{0BDF605F-D73D-4CCF-9D59-0C7E9C10CE76}" type="pres">
      <dgm:prSet presAssocID="{2D9C65B7-D8BB-4F9B-B154-6762D154C25E}" presName="rootComposite" presStyleCnt="0"/>
      <dgm:spPr/>
    </dgm:pt>
    <dgm:pt modelId="{638E932B-1A5C-43CF-90E1-18F5247BC729}" type="pres">
      <dgm:prSet presAssocID="{2D9C65B7-D8BB-4F9B-B154-6762D154C25E}" presName="rootText" presStyleLbl="node2" presStyleIdx="2" presStyleCnt="6">
        <dgm:presLayoutVars>
          <dgm:chPref val="3"/>
        </dgm:presLayoutVars>
      </dgm:prSet>
      <dgm:spPr/>
    </dgm:pt>
    <dgm:pt modelId="{A082D9A4-674D-4C38-8CE1-F85954C3FEB9}" type="pres">
      <dgm:prSet presAssocID="{2D9C65B7-D8BB-4F9B-B154-6762D154C25E}" presName="rootConnector" presStyleLbl="node2" presStyleIdx="2" presStyleCnt="6"/>
      <dgm:spPr/>
    </dgm:pt>
    <dgm:pt modelId="{7788B11E-6C19-45FC-9864-C19E2C0156F8}" type="pres">
      <dgm:prSet presAssocID="{2D9C65B7-D8BB-4F9B-B154-6762D154C25E}" presName="hierChild4" presStyleCnt="0"/>
      <dgm:spPr/>
    </dgm:pt>
    <dgm:pt modelId="{609A929F-FD52-45A4-AFC2-7E88E87A5FB3}" type="pres">
      <dgm:prSet presAssocID="{2D9C65B7-D8BB-4F9B-B154-6762D154C25E}" presName="hierChild5" presStyleCnt="0"/>
      <dgm:spPr/>
    </dgm:pt>
    <dgm:pt modelId="{44D57011-FC02-4B86-AD9E-8716A7E56F80}" type="pres">
      <dgm:prSet presAssocID="{F41061ED-275A-4AB1-84ED-74338DC8EA26}" presName="Name37" presStyleLbl="parChTrans1D2" presStyleIdx="3" presStyleCnt="6"/>
      <dgm:spPr/>
    </dgm:pt>
    <dgm:pt modelId="{89928B20-B512-4508-8D97-EDF84ECB3795}" type="pres">
      <dgm:prSet presAssocID="{284F28F0-87CA-417A-9C8D-8DE5B5AEC43F}" presName="hierRoot2" presStyleCnt="0">
        <dgm:presLayoutVars>
          <dgm:hierBranch val="init"/>
        </dgm:presLayoutVars>
      </dgm:prSet>
      <dgm:spPr/>
    </dgm:pt>
    <dgm:pt modelId="{770E3E84-A89A-4537-9BC7-1931E74BC43F}" type="pres">
      <dgm:prSet presAssocID="{284F28F0-87CA-417A-9C8D-8DE5B5AEC43F}" presName="rootComposite" presStyleCnt="0"/>
      <dgm:spPr/>
    </dgm:pt>
    <dgm:pt modelId="{A1957FC8-D03E-4EE7-B43B-299642B08A22}" type="pres">
      <dgm:prSet presAssocID="{284F28F0-87CA-417A-9C8D-8DE5B5AEC43F}" presName="rootText" presStyleLbl="node2" presStyleIdx="3" presStyleCnt="6">
        <dgm:presLayoutVars>
          <dgm:chPref val="3"/>
        </dgm:presLayoutVars>
      </dgm:prSet>
      <dgm:spPr/>
    </dgm:pt>
    <dgm:pt modelId="{B7BA88B6-ED87-4530-A8FA-B6FDF98CAD2E}" type="pres">
      <dgm:prSet presAssocID="{284F28F0-87CA-417A-9C8D-8DE5B5AEC43F}" presName="rootConnector" presStyleLbl="node2" presStyleIdx="3" presStyleCnt="6"/>
      <dgm:spPr/>
    </dgm:pt>
    <dgm:pt modelId="{17BE2C6E-42AE-4B45-8813-094C356B1ECA}" type="pres">
      <dgm:prSet presAssocID="{284F28F0-87CA-417A-9C8D-8DE5B5AEC43F}" presName="hierChild4" presStyleCnt="0"/>
      <dgm:spPr/>
    </dgm:pt>
    <dgm:pt modelId="{1D204909-6264-4E27-B713-4EF58DC8ADFB}" type="pres">
      <dgm:prSet presAssocID="{284F28F0-87CA-417A-9C8D-8DE5B5AEC43F}" presName="hierChild5" presStyleCnt="0"/>
      <dgm:spPr/>
    </dgm:pt>
    <dgm:pt modelId="{55B39DE8-6A39-45DE-85A6-F64A451821DB}" type="pres">
      <dgm:prSet presAssocID="{9E893915-53A6-410B-9EE1-D2082CD7CEA6}" presName="Name37" presStyleLbl="parChTrans1D2" presStyleIdx="4" presStyleCnt="6"/>
      <dgm:spPr/>
    </dgm:pt>
    <dgm:pt modelId="{97688E48-97C1-4A6C-9CF4-2173EDE613B7}" type="pres">
      <dgm:prSet presAssocID="{A94494EF-CB75-4C16-9641-8B72BEDB953D}" presName="hierRoot2" presStyleCnt="0">
        <dgm:presLayoutVars>
          <dgm:hierBranch val="init"/>
        </dgm:presLayoutVars>
      </dgm:prSet>
      <dgm:spPr/>
    </dgm:pt>
    <dgm:pt modelId="{332FB3CF-7573-4383-83C9-D239AC7D6F3D}" type="pres">
      <dgm:prSet presAssocID="{A94494EF-CB75-4C16-9641-8B72BEDB953D}" presName="rootComposite" presStyleCnt="0"/>
      <dgm:spPr/>
    </dgm:pt>
    <dgm:pt modelId="{4F88EEAB-FB79-4E08-8EF0-84807D424A91}" type="pres">
      <dgm:prSet presAssocID="{A94494EF-CB75-4C16-9641-8B72BEDB953D}" presName="rootText" presStyleLbl="node2" presStyleIdx="4" presStyleCnt="6">
        <dgm:presLayoutVars>
          <dgm:chPref val="3"/>
        </dgm:presLayoutVars>
      </dgm:prSet>
      <dgm:spPr/>
    </dgm:pt>
    <dgm:pt modelId="{D3ED4BEF-BDB5-46D8-A050-0B1551F254F7}" type="pres">
      <dgm:prSet presAssocID="{A94494EF-CB75-4C16-9641-8B72BEDB953D}" presName="rootConnector" presStyleLbl="node2" presStyleIdx="4" presStyleCnt="6"/>
      <dgm:spPr/>
    </dgm:pt>
    <dgm:pt modelId="{AEF20FDC-AA6D-4177-9788-D948093EBE64}" type="pres">
      <dgm:prSet presAssocID="{A94494EF-CB75-4C16-9641-8B72BEDB953D}" presName="hierChild4" presStyleCnt="0"/>
      <dgm:spPr/>
    </dgm:pt>
    <dgm:pt modelId="{47A21BB1-4542-4489-8974-243F6C6D14C8}" type="pres">
      <dgm:prSet presAssocID="{A94494EF-CB75-4C16-9641-8B72BEDB953D}" presName="hierChild5" presStyleCnt="0"/>
      <dgm:spPr/>
    </dgm:pt>
    <dgm:pt modelId="{1FFCC628-8F52-4358-947A-E059D8C39208}" type="pres">
      <dgm:prSet presAssocID="{0A784E34-5FBB-4774-9048-E77E31FA822F}" presName="Name37" presStyleLbl="parChTrans1D2" presStyleIdx="5" presStyleCnt="6"/>
      <dgm:spPr/>
    </dgm:pt>
    <dgm:pt modelId="{05834F54-935B-4469-910E-1D82594B151D}" type="pres">
      <dgm:prSet presAssocID="{09CA01A0-2F29-4683-9441-31C89BF0EBB8}" presName="hierRoot2" presStyleCnt="0">
        <dgm:presLayoutVars>
          <dgm:hierBranch val="init"/>
        </dgm:presLayoutVars>
      </dgm:prSet>
      <dgm:spPr/>
    </dgm:pt>
    <dgm:pt modelId="{4FD67BA2-24C4-4E97-B52B-3C07F5C3DEA2}" type="pres">
      <dgm:prSet presAssocID="{09CA01A0-2F29-4683-9441-31C89BF0EBB8}" presName="rootComposite" presStyleCnt="0"/>
      <dgm:spPr/>
    </dgm:pt>
    <dgm:pt modelId="{F7DE69A3-4B4D-4011-BE85-3A14135F8407}" type="pres">
      <dgm:prSet presAssocID="{09CA01A0-2F29-4683-9441-31C89BF0EBB8}" presName="rootText" presStyleLbl="node2" presStyleIdx="5" presStyleCnt="6">
        <dgm:presLayoutVars>
          <dgm:chPref val="3"/>
        </dgm:presLayoutVars>
      </dgm:prSet>
      <dgm:spPr/>
    </dgm:pt>
    <dgm:pt modelId="{B7EA389A-BB8F-45AC-9479-6339828E6AFE}" type="pres">
      <dgm:prSet presAssocID="{09CA01A0-2F29-4683-9441-31C89BF0EBB8}" presName="rootConnector" presStyleLbl="node2" presStyleIdx="5" presStyleCnt="6"/>
      <dgm:spPr/>
    </dgm:pt>
    <dgm:pt modelId="{2A6B5B84-6AB5-47E1-B85E-CBA616F72FF3}" type="pres">
      <dgm:prSet presAssocID="{09CA01A0-2F29-4683-9441-31C89BF0EBB8}" presName="hierChild4" presStyleCnt="0"/>
      <dgm:spPr/>
    </dgm:pt>
    <dgm:pt modelId="{A1AA1E8D-0869-4DF3-99BC-45EB250CDF42}" type="pres">
      <dgm:prSet presAssocID="{09CA01A0-2F29-4683-9441-31C89BF0EBB8}" presName="hierChild5" presStyleCnt="0"/>
      <dgm:spPr/>
    </dgm:pt>
    <dgm:pt modelId="{2CD33D2C-AD62-4762-B9C9-F1FF452E35F1}" type="pres">
      <dgm:prSet presAssocID="{C61702A9-37B5-4038-8BF0-6A963220CFB1}" presName="hierChild3" presStyleCnt="0"/>
      <dgm:spPr/>
    </dgm:pt>
  </dgm:ptLst>
  <dgm:cxnLst>
    <dgm:cxn modelId="{8ECD0F08-ACB3-460D-B242-B3148F2AC60B}" type="presOf" srcId="{F41061ED-275A-4AB1-84ED-74338DC8EA26}" destId="{44D57011-FC02-4B86-AD9E-8716A7E56F80}" srcOrd="0" destOrd="0" presId="urn:microsoft.com/office/officeart/2005/8/layout/orgChart1"/>
    <dgm:cxn modelId="{7084141E-EA5C-46A6-8553-866EBF9F3F4A}" type="presOf" srcId="{081C6BF9-ACB5-48E2-B888-D1C8695E2877}" destId="{9D8101AC-3922-4CCB-90C1-A97F770AEC88}" srcOrd="1" destOrd="0" presId="urn:microsoft.com/office/officeart/2005/8/layout/orgChart1"/>
    <dgm:cxn modelId="{3CB0B422-F813-4D3B-9FF5-9F7109595549}" srcId="{C61702A9-37B5-4038-8BF0-6A963220CFB1}" destId="{2D9C65B7-D8BB-4F9B-B154-6762D154C25E}" srcOrd="2" destOrd="0" parTransId="{B26E1ECE-4632-4B55-BCCD-43A000CF89AB}" sibTransId="{C333EE51-B227-41E3-A7A8-79AD1E0E1502}"/>
    <dgm:cxn modelId="{F4BB5A2A-9E78-4AC9-AE68-FF03F87B3401}" type="presOf" srcId="{892D17B2-2D0A-4B76-AA27-EFB6F0B0FBED}" destId="{662D696C-CD73-4946-BEF9-C15F4495FBC0}" srcOrd="0" destOrd="0" presId="urn:microsoft.com/office/officeart/2005/8/layout/orgChart1"/>
    <dgm:cxn modelId="{D1E57531-AD66-4937-8672-0E780DF264BF}" type="presOf" srcId="{09CA01A0-2F29-4683-9441-31C89BF0EBB8}" destId="{B7EA389A-BB8F-45AC-9479-6339828E6AFE}" srcOrd="1" destOrd="0" presId="urn:microsoft.com/office/officeart/2005/8/layout/orgChart1"/>
    <dgm:cxn modelId="{CAD4E131-F529-42D4-B66F-BD5061DF642A}" type="presOf" srcId="{A94494EF-CB75-4C16-9641-8B72BEDB953D}" destId="{4F88EEAB-FB79-4E08-8EF0-84807D424A91}" srcOrd="0" destOrd="0" presId="urn:microsoft.com/office/officeart/2005/8/layout/orgChart1"/>
    <dgm:cxn modelId="{D23B0833-78D8-409D-BE5D-3536CAB6B994}" srcId="{C61702A9-37B5-4038-8BF0-6A963220CFB1}" destId="{4FD025D7-9B6E-4F10-BF65-DD0317FE2201}" srcOrd="1" destOrd="0" parTransId="{3DEE7AA6-AAF6-430B-863D-A5F953E6B39D}" sibTransId="{94C23A73-5CB3-47B8-BF29-644A3388638E}"/>
    <dgm:cxn modelId="{2986CF5B-2289-4545-A155-B8EC86DD27BC}" type="presOf" srcId="{4FD025D7-9B6E-4F10-BF65-DD0317FE2201}" destId="{543FD113-D4C4-4877-8A10-CAA7F77B768B}" srcOrd="1" destOrd="0" presId="urn:microsoft.com/office/officeart/2005/8/layout/orgChart1"/>
    <dgm:cxn modelId="{FC41E55C-DDD9-4FBA-A433-589D384150A2}" type="presOf" srcId="{B26E1ECE-4632-4B55-BCCD-43A000CF89AB}" destId="{FF51036D-B0BE-4F58-94B1-B39E4D9646F1}" srcOrd="0" destOrd="0" presId="urn:microsoft.com/office/officeart/2005/8/layout/orgChart1"/>
    <dgm:cxn modelId="{CC64415D-035A-492B-81C7-9E53F6DF88A0}" type="presOf" srcId="{4FD025D7-9B6E-4F10-BF65-DD0317FE2201}" destId="{FF521BF0-06E6-40B4-A8E4-98F80BFCFEDB}" srcOrd="0" destOrd="0" presId="urn:microsoft.com/office/officeart/2005/8/layout/orgChart1"/>
    <dgm:cxn modelId="{B5663B69-D33E-40FE-BD96-276E94D250C4}" srcId="{C61702A9-37B5-4038-8BF0-6A963220CFB1}" destId="{A94494EF-CB75-4C16-9641-8B72BEDB953D}" srcOrd="4" destOrd="0" parTransId="{9E893915-53A6-410B-9EE1-D2082CD7CEA6}" sibTransId="{0835E652-2446-4FC0-9259-06342EA15B7C}"/>
    <dgm:cxn modelId="{543E864A-3A2A-4405-B12E-E5E2333E1743}" type="presOf" srcId="{A94494EF-CB75-4C16-9641-8B72BEDB953D}" destId="{D3ED4BEF-BDB5-46D8-A050-0B1551F254F7}" srcOrd="1" destOrd="0" presId="urn:microsoft.com/office/officeart/2005/8/layout/orgChart1"/>
    <dgm:cxn modelId="{03BCC27A-FEA7-45F8-B9D2-1A370E870A82}" srcId="{EE98D4FF-1824-40F3-98D0-1BCB0F2680FA}" destId="{C61702A9-37B5-4038-8BF0-6A963220CFB1}" srcOrd="0" destOrd="0" parTransId="{AEB167F3-F821-4BAF-85F2-DEEE39637D1B}" sibTransId="{1DDF193C-DD34-4D00-8483-5139D38E2743}"/>
    <dgm:cxn modelId="{9409ED7F-F8B0-48B1-9FF1-30A63298954F}" type="presOf" srcId="{081C6BF9-ACB5-48E2-B888-D1C8695E2877}" destId="{EE7EFF14-8FB0-4BA7-AADD-2DE0086FF585}" srcOrd="0" destOrd="0" presId="urn:microsoft.com/office/officeart/2005/8/layout/orgChart1"/>
    <dgm:cxn modelId="{3F195C86-CE14-4C47-A2C1-98C3F843F228}" type="presOf" srcId="{3DEE7AA6-AAF6-430B-863D-A5F953E6B39D}" destId="{819F5E3E-05CE-4AA4-A2FB-CDB15D3C7915}" srcOrd="0" destOrd="0" presId="urn:microsoft.com/office/officeart/2005/8/layout/orgChart1"/>
    <dgm:cxn modelId="{89E16392-9B84-4672-A356-374602B31FDF}" srcId="{C61702A9-37B5-4038-8BF0-6A963220CFB1}" destId="{081C6BF9-ACB5-48E2-B888-D1C8695E2877}" srcOrd="0" destOrd="0" parTransId="{892D17B2-2D0A-4B76-AA27-EFB6F0B0FBED}" sibTransId="{8152F583-0CF7-4565-B808-2119B5114C98}"/>
    <dgm:cxn modelId="{1B19E093-3E3E-4563-8C1A-118691DA7DC8}" type="presOf" srcId="{0A784E34-5FBB-4774-9048-E77E31FA822F}" destId="{1FFCC628-8F52-4358-947A-E059D8C39208}" srcOrd="0" destOrd="0" presId="urn:microsoft.com/office/officeart/2005/8/layout/orgChart1"/>
    <dgm:cxn modelId="{CC8D7BA7-85AC-453D-9758-04923171DA7B}" type="presOf" srcId="{C61702A9-37B5-4038-8BF0-6A963220CFB1}" destId="{E62781C9-A354-4561-9BEE-45B067A45B4C}" srcOrd="1" destOrd="0" presId="urn:microsoft.com/office/officeart/2005/8/layout/orgChart1"/>
    <dgm:cxn modelId="{1DBA03B1-1DFA-482B-BA83-57DB21D40008}" type="presOf" srcId="{284F28F0-87CA-417A-9C8D-8DE5B5AEC43F}" destId="{A1957FC8-D03E-4EE7-B43B-299642B08A22}" srcOrd="0" destOrd="0" presId="urn:microsoft.com/office/officeart/2005/8/layout/orgChart1"/>
    <dgm:cxn modelId="{9BB590BF-D736-4941-AC80-5E70A1A8BA31}" srcId="{C61702A9-37B5-4038-8BF0-6A963220CFB1}" destId="{09CA01A0-2F29-4683-9441-31C89BF0EBB8}" srcOrd="5" destOrd="0" parTransId="{0A784E34-5FBB-4774-9048-E77E31FA822F}" sibTransId="{0B9E638C-1119-444D-9874-975D4F9DD750}"/>
    <dgm:cxn modelId="{0D4879CC-B8D0-431D-BDAD-47478316FBCE}" type="presOf" srcId="{284F28F0-87CA-417A-9C8D-8DE5B5AEC43F}" destId="{B7BA88B6-ED87-4530-A8FA-B6FDF98CAD2E}" srcOrd="1" destOrd="0" presId="urn:microsoft.com/office/officeart/2005/8/layout/orgChart1"/>
    <dgm:cxn modelId="{514647CF-30ED-48AA-B723-67DC41002B77}" type="presOf" srcId="{09CA01A0-2F29-4683-9441-31C89BF0EBB8}" destId="{F7DE69A3-4B4D-4011-BE85-3A14135F8407}" srcOrd="0" destOrd="0" presId="urn:microsoft.com/office/officeart/2005/8/layout/orgChart1"/>
    <dgm:cxn modelId="{95EFAAD3-BFED-4254-8E78-A3DB718430A9}" type="presOf" srcId="{9E893915-53A6-410B-9EE1-D2082CD7CEA6}" destId="{55B39DE8-6A39-45DE-85A6-F64A451821DB}" srcOrd="0" destOrd="0" presId="urn:microsoft.com/office/officeart/2005/8/layout/orgChart1"/>
    <dgm:cxn modelId="{53F6D0D4-997C-42A7-A69A-AEB8559B11CC}" type="presOf" srcId="{EE98D4FF-1824-40F3-98D0-1BCB0F2680FA}" destId="{0D92F929-CCD4-44C1-93A7-8071D8077AC7}" srcOrd="0" destOrd="0" presId="urn:microsoft.com/office/officeart/2005/8/layout/orgChart1"/>
    <dgm:cxn modelId="{954373E0-A442-418D-A846-74AA2E799532}" type="presOf" srcId="{2D9C65B7-D8BB-4F9B-B154-6762D154C25E}" destId="{638E932B-1A5C-43CF-90E1-18F5247BC729}" srcOrd="0" destOrd="0" presId="urn:microsoft.com/office/officeart/2005/8/layout/orgChart1"/>
    <dgm:cxn modelId="{410A74E8-92A9-4685-A91A-667FFB507B8C}" srcId="{C61702A9-37B5-4038-8BF0-6A963220CFB1}" destId="{284F28F0-87CA-417A-9C8D-8DE5B5AEC43F}" srcOrd="3" destOrd="0" parTransId="{F41061ED-275A-4AB1-84ED-74338DC8EA26}" sibTransId="{60ECF1A6-6FC0-45BA-B3BC-7E8E05E05C2D}"/>
    <dgm:cxn modelId="{355DCBF8-6ED3-4403-A4B0-E9DBDD09F4C5}" type="presOf" srcId="{2D9C65B7-D8BB-4F9B-B154-6762D154C25E}" destId="{A082D9A4-674D-4C38-8CE1-F85954C3FEB9}" srcOrd="1" destOrd="0" presId="urn:microsoft.com/office/officeart/2005/8/layout/orgChart1"/>
    <dgm:cxn modelId="{7C9553FA-A5CD-4DF5-8123-C190FDD7111F}" type="presOf" srcId="{C61702A9-37B5-4038-8BF0-6A963220CFB1}" destId="{EBE4F591-FD66-49B9-986E-68091AE014B0}" srcOrd="0" destOrd="0" presId="urn:microsoft.com/office/officeart/2005/8/layout/orgChart1"/>
    <dgm:cxn modelId="{49E83B1D-2C5D-4836-9693-6A8B02573731}" type="presParOf" srcId="{0D92F929-CCD4-44C1-93A7-8071D8077AC7}" destId="{CBDD4964-22AC-46F4-A763-43E9389EE8D1}" srcOrd="0" destOrd="0" presId="urn:microsoft.com/office/officeart/2005/8/layout/orgChart1"/>
    <dgm:cxn modelId="{AD2A50DD-4779-4E71-9D04-99A91F0A5993}" type="presParOf" srcId="{CBDD4964-22AC-46F4-A763-43E9389EE8D1}" destId="{939E3CDC-7CBF-4D1F-BA40-D5B077729D4E}" srcOrd="0" destOrd="0" presId="urn:microsoft.com/office/officeart/2005/8/layout/orgChart1"/>
    <dgm:cxn modelId="{98CF1996-753F-42C3-88DC-F8BFF64FC734}" type="presParOf" srcId="{939E3CDC-7CBF-4D1F-BA40-D5B077729D4E}" destId="{EBE4F591-FD66-49B9-986E-68091AE014B0}" srcOrd="0" destOrd="0" presId="urn:microsoft.com/office/officeart/2005/8/layout/orgChart1"/>
    <dgm:cxn modelId="{507DDC7F-BA24-4689-A8EF-909F6A72B282}" type="presParOf" srcId="{939E3CDC-7CBF-4D1F-BA40-D5B077729D4E}" destId="{E62781C9-A354-4561-9BEE-45B067A45B4C}" srcOrd="1" destOrd="0" presId="urn:microsoft.com/office/officeart/2005/8/layout/orgChart1"/>
    <dgm:cxn modelId="{6AF5AE4E-6DE9-4FE5-A5AB-6F643B83C81E}" type="presParOf" srcId="{CBDD4964-22AC-46F4-A763-43E9389EE8D1}" destId="{A39F8660-2D5D-464C-A6DC-FE1423110BCF}" srcOrd="1" destOrd="0" presId="urn:microsoft.com/office/officeart/2005/8/layout/orgChart1"/>
    <dgm:cxn modelId="{88916839-C369-4DC6-846F-3AD2518BC673}" type="presParOf" srcId="{A39F8660-2D5D-464C-A6DC-FE1423110BCF}" destId="{662D696C-CD73-4946-BEF9-C15F4495FBC0}" srcOrd="0" destOrd="0" presId="urn:microsoft.com/office/officeart/2005/8/layout/orgChart1"/>
    <dgm:cxn modelId="{5A1D2534-513D-439C-9BC6-481D6D97BDA3}" type="presParOf" srcId="{A39F8660-2D5D-464C-A6DC-FE1423110BCF}" destId="{D8C84D04-3C36-4374-81B5-B9DD9EB2DC67}" srcOrd="1" destOrd="0" presId="urn:microsoft.com/office/officeart/2005/8/layout/orgChart1"/>
    <dgm:cxn modelId="{84DA51B4-9A29-4A43-8A08-B2B6988F11D7}" type="presParOf" srcId="{D8C84D04-3C36-4374-81B5-B9DD9EB2DC67}" destId="{2EBE8D2C-6D7E-4CCF-8B63-2EFB74ECB29E}" srcOrd="0" destOrd="0" presId="urn:microsoft.com/office/officeart/2005/8/layout/orgChart1"/>
    <dgm:cxn modelId="{BB354A40-8689-4AD0-943E-0D7D594B87CF}" type="presParOf" srcId="{2EBE8D2C-6D7E-4CCF-8B63-2EFB74ECB29E}" destId="{EE7EFF14-8FB0-4BA7-AADD-2DE0086FF585}" srcOrd="0" destOrd="0" presId="urn:microsoft.com/office/officeart/2005/8/layout/orgChart1"/>
    <dgm:cxn modelId="{F3BB0377-1E3C-43F2-AF88-901E38319536}" type="presParOf" srcId="{2EBE8D2C-6D7E-4CCF-8B63-2EFB74ECB29E}" destId="{9D8101AC-3922-4CCB-90C1-A97F770AEC88}" srcOrd="1" destOrd="0" presId="urn:microsoft.com/office/officeart/2005/8/layout/orgChart1"/>
    <dgm:cxn modelId="{393C00CB-7154-431C-8085-D6C8CA013E60}" type="presParOf" srcId="{D8C84D04-3C36-4374-81B5-B9DD9EB2DC67}" destId="{BBD23D5D-77A9-4ECE-BD42-338C5CC56A8F}" srcOrd="1" destOrd="0" presId="urn:microsoft.com/office/officeart/2005/8/layout/orgChart1"/>
    <dgm:cxn modelId="{532C97B1-94AC-4057-AA3C-2BB051C8ADC8}" type="presParOf" srcId="{D8C84D04-3C36-4374-81B5-B9DD9EB2DC67}" destId="{753A14D4-8693-40A2-BCAD-174879CD57A2}" srcOrd="2" destOrd="0" presId="urn:microsoft.com/office/officeart/2005/8/layout/orgChart1"/>
    <dgm:cxn modelId="{948D347D-7276-4CA2-A536-E65A930B1F36}" type="presParOf" srcId="{A39F8660-2D5D-464C-A6DC-FE1423110BCF}" destId="{819F5E3E-05CE-4AA4-A2FB-CDB15D3C7915}" srcOrd="2" destOrd="0" presId="urn:microsoft.com/office/officeart/2005/8/layout/orgChart1"/>
    <dgm:cxn modelId="{3FB1FB02-959F-4F95-B2F9-29A2691740F8}" type="presParOf" srcId="{A39F8660-2D5D-464C-A6DC-FE1423110BCF}" destId="{0B1BF370-6D86-45F8-9CF2-382B74401EBC}" srcOrd="3" destOrd="0" presId="urn:microsoft.com/office/officeart/2005/8/layout/orgChart1"/>
    <dgm:cxn modelId="{3D7DCE39-B817-4DC9-8370-EE495626E410}" type="presParOf" srcId="{0B1BF370-6D86-45F8-9CF2-382B74401EBC}" destId="{80CB1167-989B-422D-843C-F3682D6F323C}" srcOrd="0" destOrd="0" presId="urn:microsoft.com/office/officeart/2005/8/layout/orgChart1"/>
    <dgm:cxn modelId="{06B6D29E-D1D8-4170-8871-ACF9FB41EB55}" type="presParOf" srcId="{80CB1167-989B-422D-843C-F3682D6F323C}" destId="{FF521BF0-06E6-40B4-A8E4-98F80BFCFEDB}" srcOrd="0" destOrd="0" presId="urn:microsoft.com/office/officeart/2005/8/layout/orgChart1"/>
    <dgm:cxn modelId="{90AB5556-6CDC-4E05-A4D7-C11C0A052230}" type="presParOf" srcId="{80CB1167-989B-422D-843C-F3682D6F323C}" destId="{543FD113-D4C4-4877-8A10-CAA7F77B768B}" srcOrd="1" destOrd="0" presId="urn:microsoft.com/office/officeart/2005/8/layout/orgChart1"/>
    <dgm:cxn modelId="{A5A20827-1721-49E4-B851-2DC24D68CF40}" type="presParOf" srcId="{0B1BF370-6D86-45F8-9CF2-382B74401EBC}" destId="{EAAF198F-4A10-4352-ACB9-59DD60C2FBB8}" srcOrd="1" destOrd="0" presId="urn:microsoft.com/office/officeart/2005/8/layout/orgChart1"/>
    <dgm:cxn modelId="{A6F15CF3-4C4B-4948-AD2E-3EABE83596A5}" type="presParOf" srcId="{0B1BF370-6D86-45F8-9CF2-382B74401EBC}" destId="{3BEBB908-3833-4B25-B62C-2B10D4298BC3}" srcOrd="2" destOrd="0" presId="urn:microsoft.com/office/officeart/2005/8/layout/orgChart1"/>
    <dgm:cxn modelId="{58AF763D-2A07-4CA3-AACB-568A4A731BF8}" type="presParOf" srcId="{A39F8660-2D5D-464C-A6DC-FE1423110BCF}" destId="{FF51036D-B0BE-4F58-94B1-B39E4D9646F1}" srcOrd="4" destOrd="0" presId="urn:microsoft.com/office/officeart/2005/8/layout/orgChart1"/>
    <dgm:cxn modelId="{2BCCF77D-5A3A-4524-A050-4A3550662A95}" type="presParOf" srcId="{A39F8660-2D5D-464C-A6DC-FE1423110BCF}" destId="{8C9319D3-2D0D-4F99-B361-2636696CA51A}" srcOrd="5" destOrd="0" presId="urn:microsoft.com/office/officeart/2005/8/layout/orgChart1"/>
    <dgm:cxn modelId="{9713024A-F7D5-4CF2-99F3-802A0E0590D4}" type="presParOf" srcId="{8C9319D3-2D0D-4F99-B361-2636696CA51A}" destId="{0BDF605F-D73D-4CCF-9D59-0C7E9C10CE76}" srcOrd="0" destOrd="0" presId="urn:microsoft.com/office/officeart/2005/8/layout/orgChart1"/>
    <dgm:cxn modelId="{0C7DEBE9-7627-4502-A4FC-8560EAFA7472}" type="presParOf" srcId="{0BDF605F-D73D-4CCF-9D59-0C7E9C10CE76}" destId="{638E932B-1A5C-43CF-90E1-18F5247BC729}" srcOrd="0" destOrd="0" presId="urn:microsoft.com/office/officeart/2005/8/layout/orgChart1"/>
    <dgm:cxn modelId="{776880D2-7497-4623-A37B-DB7981EB736B}" type="presParOf" srcId="{0BDF605F-D73D-4CCF-9D59-0C7E9C10CE76}" destId="{A082D9A4-674D-4C38-8CE1-F85954C3FEB9}" srcOrd="1" destOrd="0" presId="urn:microsoft.com/office/officeart/2005/8/layout/orgChart1"/>
    <dgm:cxn modelId="{E11F848C-087F-4183-8A2A-0696CB09EBBC}" type="presParOf" srcId="{8C9319D3-2D0D-4F99-B361-2636696CA51A}" destId="{7788B11E-6C19-45FC-9864-C19E2C0156F8}" srcOrd="1" destOrd="0" presId="urn:microsoft.com/office/officeart/2005/8/layout/orgChart1"/>
    <dgm:cxn modelId="{95F98913-E43D-408F-8386-23E99A964F2D}" type="presParOf" srcId="{8C9319D3-2D0D-4F99-B361-2636696CA51A}" destId="{609A929F-FD52-45A4-AFC2-7E88E87A5FB3}" srcOrd="2" destOrd="0" presId="urn:microsoft.com/office/officeart/2005/8/layout/orgChart1"/>
    <dgm:cxn modelId="{6F65B552-6456-4CE4-B052-3190D5305A8D}" type="presParOf" srcId="{A39F8660-2D5D-464C-A6DC-FE1423110BCF}" destId="{44D57011-FC02-4B86-AD9E-8716A7E56F80}" srcOrd="6" destOrd="0" presId="urn:microsoft.com/office/officeart/2005/8/layout/orgChart1"/>
    <dgm:cxn modelId="{64859A14-F6A0-47ED-8CC3-09B49412843A}" type="presParOf" srcId="{A39F8660-2D5D-464C-A6DC-FE1423110BCF}" destId="{89928B20-B512-4508-8D97-EDF84ECB3795}" srcOrd="7" destOrd="0" presId="urn:microsoft.com/office/officeart/2005/8/layout/orgChart1"/>
    <dgm:cxn modelId="{90D4F269-0907-4465-985D-0D9227A49814}" type="presParOf" srcId="{89928B20-B512-4508-8D97-EDF84ECB3795}" destId="{770E3E84-A89A-4537-9BC7-1931E74BC43F}" srcOrd="0" destOrd="0" presId="urn:microsoft.com/office/officeart/2005/8/layout/orgChart1"/>
    <dgm:cxn modelId="{43D90082-7E42-4B4D-BC52-9911FF70CE92}" type="presParOf" srcId="{770E3E84-A89A-4537-9BC7-1931E74BC43F}" destId="{A1957FC8-D03E-4EE7-B43B-299642B08A22}" srcOrd="0" destOrd="0" presId="urn:microsoft.com/office/officeart/2005/8/layout/orgChart1"/>
    <dgm:cxn modelId="{9D8C046D-CD77-4B3D-A40A-FD809BC259AF}" type="presParOf" srcId="{770E3E84-A89A-4537-9BC7-1931E74BC43F}" destId="{B7BA88B6-ED87-4530-A8FA-B6FDF98CAD2E}" srcOrd="1" destOrd="0" presId="urn:microsoft.com/office/officeart/2005/8/layout/orgChart1"/>
    <dgm:cxn modelId="{03E5B9E6-D0EE-4286-93EE-C85B375314E2}" type="presParOf" srcId="{89928B20-B512-4508-8D97-EDF84ECB3795}" destId="{17BE2C6E-42AE-4B45-8813-094C356B1ECA}" srcOrd="1" destOrd="0" presId="urn:microsoft.com/office/officeart/2005/8/layout/orgChart1"/>
    <dgm:cxn modelId="{94C226B9-A1DB-42A5-81FA-C19C8FA45B33}" type="presParOf" srcId="{89928B20-B512-4508-8D97-EDF84ECB3795}" destId="{1D204909-6264-4E27-B713-4EF58DC8ADFB}" srcOrd="2" destOrd="0" presId="urn:microsoft.com/office/officeart/2005/8/layout/orgChart1"/>
    <dgm:cxn modelId="{6EFC404A-BF75-4C93-B954-5CC70958A1B6}" type="presParOf" srcId="{A39F8660-2D5D-464C-A6DC-FE1423110BCF}" destId="{55B39DE8-6A39-45DE-85A6-F64A451821DB}" srcOrd="8" destOrd="0" presId="urn:microsoft.com/office/officeart/2005/8/layout/orgChart1"/>
    <dgm:cxn modelId="{A019ED53-CA28-405B-826F-DF121360978D}" type="presParOf" srcId="{A39F8660-2D5D-464C-A6DC-FE1423110BCF}" destId="{97688E48-97C1-4A6C-9CF4-2173EDE613B7}" srcOrd="9" destOrd="0" presId="urn:microsoft.com/office/officeart/2005/8/layout/orgChart1"/>
    <dgm:cxn modelId="{116189F1-523D-4B8F-85CB-ECF30C567141}" type="presParOf" srcId="{97688E48-97C1-4A6C-9CF4-2173EDE613B7}" destId="{332FB3CF-7573-4383-83C9-D239AC7D6F3D}" srcOrd="0" destOrd="0" presId="urn:microsoft.com/office/officeart/2005/8/layout/orgChart1"/>
    <dgm:cxn modelId="{CF3DE18C-F6EA-4724-85C8-46E2B4CDBECB}" type="presParOf" srcId="{332FB3CF-7573-4383-83C9-D239AC7D6F3D}" destId="{4F88EEAB-FB79-4E08-8EF0-84807D424A91}" srcOrd="0" destOrd="0" presId="urn:microsoft.com/office/officeart/2005/8/layout/orgChart1"/>
    <dgm:cxn modelId="{67F1D0B5-8D43-4AF6-BCCF-6103293E3865}" type="presParOf" srcId="{332FB3CF-7573-4383-83C9-D239AC7D6F3D}" destId="{D3ED4BEF-BDB5-46D8-A050-0B1551F254F7}" srcOrd="1" destOrd="0" presId="urn:microsoft.com/office/officeart/2005/8/layout/orgChart1"/>
    <dgm:cxn modelId="{FB2AA114-3440-4DDD-9AD2-6E5AED9A49A0}" type="presParOf" srcId="{97688E48-97C1-4A6C-9CF4-2173EDE613B7}" destId="{AEF20FDC-AA6D-4177-9788-D948093EBE64}" srcOrd="1" destOrd="0" presId="urn:microsoft.com/office/officeart/2005/8/layout/orgChart1"/>
    <dgm:cxn modelId="{78FF8FBC-57E0-4B19-9981-C8D340C5577E}" type="presParOf" srcId="{97688E48-97C1-4A6C-9CF4-2173EDE613B7}" destId="{47A21BB1-4542-4489-8974-243F6C6D14C8}" srcOrd="2" destOrd="0" presId="urn:microsoft.com/office/officeart/2005/8/layout/orgChart1"/>
    <dgm:cxn modelId="{9A895E45-C5B7-487F-A9D0-D954B4B2FE01}" type="presParOf" srcId="{A39F8660-2D5D-464C-A6DC-FE1423110BCF}" destId="{1FFCC628-8F52-4358-947A-E059D8C39208}" srcOrd="10" destOrd="0" presId="urn:microsoft.com/office/officeart/2005/8/layout/orgChart1"/>
    <dgm:cxn modelId="{6ED20FEA-4DFC-4B1F-A2BE-FB1ED86E23E6}" type="presParOf" srcId="{A39F8660-2D5D-464C-A6DC-FE1423110BCF}" destId="{05834F54-935B-4469-910E-1D82594B151D}" srcOrd="11" destOrd="0" presId="urn:microsoft.com/office/officeart/2005/8/layout/orgChart1"/>
    <dgm:cxn modelId="{F8F93D57-D90B-4FFB-AE52-4A5D6E756E33}" type="presParOf" srcId="{05834F54-935B-4469-910E-1D82594B151D}" destId="{4FD67BA2-24C4-4E97-B52B-3C07F5C3DEA2}" srcOrd="0" destOrd="0" presId="urn:microsoft.com/office/officeart/2005/8/layout/orgChart1"/>
    <dgm:cxn modelId="{304A522D-C969-4E12-B9C6-EAFDD1CEA8AB}" type="presParOf" srcId="{4FD67BA2-24C4-4E97-B52B-3C07F5C3DEA2}" destId="{F7DE69A3-4B4D-4011-BE85-3A14135F8407}" srcOrd="0" destOrd="0" presId="urn:microsoft.com/office/officeart/2005/8/layout/orgChart1"/>
    <dgm:cxn modelId="{767961E3-3A86-4B09-A795-C715BF9490F4}" type="presParOf" srcId="{4FD67BA2-24C4-4E97-B52B-3C07F5C3DEA2}" destId="{B7EA389A-BB8F-45AC-9479-6339828E6AFE}" srcOrd="1" destOrd="0" presId="urn:microsoft.com/office/officeart/2005/8/layout/orgChart1"/>
    <dgm:cxn modelId="{83A03F8F-CE3C-4CAB-B4ED-BA3F5AB36BC1}" type="presParOf" srcId="{05834F54-935B-4469-910E-1D82594B151D}" destId="{2A6B5B84-6AB5-47E1-B85E-CBA616F72FF3}" srcOrd="1" destOrd="0" presId="urn:microsoft.com/office/officeart/2005/8/layout/orgChart1"/>
    <dgm:cxn modelId="{3F82074E-DB4B-45BF-9B4B-2484357A042C}" type="presParOf" srcId="{05834F54-935B-4469-910E-1D82594B151D}" destId="{A1AA1E8D-0869-4DF3-99BC-45EB250CDF42}" srcOrd="2" destOrd="0" presId="urn:microsoft.com/office/officeart/2005/8/layout/orgChart1"/>
    <dgm:cxn modelId="{03C51A1C-D985-4D84-BE77-978079B4015C}" type="presParOf" srcId="{CBDD4964-22AC-46F4-A763-43E9389EE8D1}" destId="{2CD33D2C-AD62-4762-B9C9-F1FF452E35F1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FCC628-8F52-4358-947A-E059D8C39208}">
      <dsp:nvSpPr>
        <dsp:cNvPr id="0" name=""/>
        <dsp:cNvSpPr/>
      </dsp:nvSpPr>
      <dsp:spPr>
        <a:xfrm>
          <a:off x="2637155" y="920830"/>
          <a:ext cx="2261657" cy="1570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8503"/>
              </a:lnTo>
              <a:lnTo>
                <a:pt x="2261657" y="78503"/>
              </a:lnTo>
              <a:lnTo>
                <a:pt x="2261657" y="15700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B39DE8-6A39-45DE-85A6-F64A451821DB}">
      <dsp:nvSpPr>
        <dsp:cNvPr id="0" name=""/>
        <dsp:cNvSpPr/>
      </dsp:nvSpPr>
      <dsp:spPr>
        <a:xfrm>
          <a:off x="2637155" y="920830"/>
          <a:ext cx="1356994" cy="1570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8503"/>
              </a:lnTo>
              <a:lnTo>
                <a:pt x="1356994" y="78503"/>
              </a:lnTo>
              <a:lnTo>
                <a:pt x="1356994" y="15700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D57011-FC02-4B86-AD9E-8716A7E56F80}">
      <dsp:nvSpPr>
        <dsp:cNvPr id="0" name=""/>
        <dsp:cNvSpPr/>
      </dsp:nvSpPr>
      <dsp:spPr>
        <a:xfrm>
          <a:off x="2637155" y="920830"/>
          <a:ext cx="452331" cy="1570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8503"/>
              </a:lnTo>
              <a:lnTo>
                <a:pt x="452331" y="78503"/>
              </a:lnTo>
              <a:lnTo>
                <a:pt x="452331" y="15700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51036D-B0BE-4F58-94B1-B39E4D9646F1}">
      <dsp:nvSpPr>
        <dsp:cNvPr id="0" name=""/>
        <dsp:cNvSpPr/>
      </dsp:nvSpPr>
      <dsp:spPr>
        <a:xfrm>
          <a:off x="2184823" y="920830"/>
          <a:ext cx="452331" cy="157007"/>
        </a:xfrm>
        <a:custGeom>
          <a:avLst/>
          <a:gdLst/>
          <a:ahLst/>
          <a:cxnLst/>
          <a:rect l="0" t="0" r="0" b="0"/>
          <a:pathLst>
            <a:path>
              <a:moveTo>
                <a:pt x="452331" y="0"/>
              </a:moveTo>
              <a:lnTo>
                <a:pt x="452331" y="78503"/>
              </a:lnTo>
              <a:lnTo>
                <a:pt x="0" y="78503"/>
              </a:lnTo>
              <a:lnTo>
                <a:pt x="0" y="15700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9F5E3E-05CE-4AA4-A2FB-CDB15D3C7915}">
      <dsp:nvSpPr>
        <dsp:cNvPr id="0" name=""/>
        <dsp:cNvSpPr/>
      </dsp:nvSpPr>
      <dsp:spPr>
        <a:xfrm>
          <a:off x="1280160" y="920830"/>
          <a:ext cx="1356994" cy="157007"/>
        </a:xfrm>
        <a:custGeom>
          <a:avLst/>
          <a:gdLst/>
          <a:ahLst/>
          <a:cxnLst/>
          <a:rect l="0" t="0" r="0" b="0"/>
          <a:pathLst>
            <a:path>
              <a:moveTo>
                <a:pt x="1356994" y="0"/>
              </a:moveTo>
              <a:lnTo>
                <a:pt x="1356994" y="78503"/>
              </a:lnTo>
              <a:lnTo>
                <a:pt x="0" y="78503"/>
              </a:lnTo>
              <a:lnTo>
                <a:pt x="0" y="15700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2D696C-CD73-4946-BEF9-C15F4495FBC0}">
      <dsp:nvSpPr>
        <dsp:cNvPr id="0" name=""/>
        <dsp:cNvSpPr/>
      </dsp:nvSpPr>
      <dsp:spPr>
        <a:xfrm>
          <a:off x="375497" y="920830"/>
          <a:ext cx="2261657" cy="157007"/>
        </a:xfrm>
        <a:custGeom>
          <a:avLst/>
          <a:gdLst/>
          <a:ahLst/>
          <a:cxnLst/>
          <a:rect l="0" t="0" r="0" b="0"/>
          <a:pathLst>
            <a:path>
              <a:moveTo>
                <a:pt x="2261657" y="0"/>
              </a:moveTo>
              <a:lnTo>
                <a:pt x="2261657" y="78503"/>
              </a:lnTo>
              <a:lnTo>
                <a:pt x="0" y="78503"/>
              </a:lnTo>
              <a:lnTo>
                <a:pt x="0" y="15700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E4F591-FD66-49B9-986E-68091AE014B0}">
      <dsp:nvSpPr>
        <dsp:cNvPr id="0" name=""/>
        <dsp:cNvSpPr/>
      </dsp:nvSpPr>
      <dsp:spPr>
        <a:xfrm>
          <a:off x="2074641" y="544139"/>
          <a:ext cx="1125026" cy="37669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900" kern="1200" dirty="0"/>
            <a:t>互联网及其影响</a:t>
          </a:r>
        </a:p>
      </dsp:txBody>
      <dsp:txXfrm>
        <a:off x="2074641" y="544139"/>
        <a:ext cx="1125026" cy="376691"/>
      </dsp:txXfrm>
    </dsp:sp>
    <dsp:sp modelId="{EE7EFF14-8FB0-4BA7-AADD-2DE0086FF585}">
      <dsp:nvSpPr>
        <dsp:cNvPr id="0" name=""/>
        <dsp:cNvSpPr/>
      </dsp:nvSpPr>
      <dsp:spPr>
        <a:xfrm>
          <a:off x="1669" y="1077838"/>
          <a:ext cx="747655" cy="37382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900" kern="1200" dirty="0"/>
            <a:t>互联网介绍</a:t>
          </a:r>
        </a:p>
      </dsp:txBody>
      <dsp:txXfrm>
        <a:off x="1669" y="1077838"/>
        <a:ext cx="747655" cy="373827"/>
      </dsp:txXfrm>
    </dsp:sp>
    <dsp:sp modelId="{FF521BF0-06E6-40B4-A8E4-98F80BFCFEDB}">
      <dsp:nvSpPr>
        <dsp:cNvPr id="0" name=""/>
        <dsp:cNvSpPr/>
      </dsp:nvSpPr>
      <dsp:spPr>
        <a:xfrm>
          <a:off x="906332" y="1077838"/>
          <a:ext cx="747655" cy="37382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900" kern="1200" dirty="0"/>
            <a:t>互联网信息的搜索</a:t>
          </a:r>
        </a:p>
      </dsp:txBody>
      <dsp:txXfrm>
        <a:off x="906332" y="1077838"/>
        <a:ext cx="747655" cy="373827"/>
      </dsp:txXfrm>
    </dsp:sp>
    <dsp:sp modelId="{638E932B-1A5C-43CF-90E1-18F5247BC729}">
      <dsp:nvSpPr>
        <dsp:cNvPr id="0" name=""/>
        <dsp:cNvSpPr/>
      </dsp:nvSpPr>
      <dsp:spPr>
        <a:xfrm>
          <a:off x="1810995" y="1077838"/>
          <a:ext cx="747655" cy="37382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900" kern="1200" dirty="0"/>
            <a:t>互联网信息的鉴别</a:t>
          </a:r>
        </a:p>
      </dsp:txBody>
      <dsp:txXfrm>
        <a:off x="1810995" y="1077838"/>
        <a:ext cx="747655" cy="373827"/>
      </dsp:txXfrm>
    </dsp:sp>
    <dsp:sp modelId="{A1957FC8-D03E-4EE7-B43B-299642B08A22}">
      <dsp:nvSpPr>
        <dsp:cNvPr id="0" name=""/>
        <dsp:cNvSpPr/>
      </dsp:nvSpPr>
      <dsp:spPr>
        <a:xfrm>
          <a:off x="2715658" y="1077838"/>
          <a:ext cx="747655" cy="37382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900" kern="1200" dirty="0"/>
            <a:t>互联网信息的下载与管理</a:t>
          </a:r>
        </a:p>
      </dsp:txBody>
      <dsp:txXfrm>
        <a:off x="2715658" y="1077838"/>
        <a:ext cx="747655" cy="373827"/>
      </dsp:txXfrm>
    </dsp:sp>
    <dsp:sp modelId="{4F88EEAB-FB79-4E08-8EF0-84807D424A91}">
      <dsp:nvSpPr>
        <dsp:cNvPr id="0" name=""/>
        <dsp:cNvSpPr/>
      </dsp:nvSpPr>
      <dsp:spPr>
        <a:xfrm>
          <a:off x="3620321" y="1077838"/>
          <a:ext cx="747655" cy="37382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900" kern="1200" dirty="0"/>
            <a:t>互联网信息的编辑</a:t>
          </a:r>
        </a:p>
      </dsp:txBody>
      <dsp:txXfrm>
        <a:off x="3620321" y="1077838"/>
        <a:ext cx="747655" cy="373827"/>
      </dsp:txXfrm>
    </dsp:sp>
    <dsp:sp modelId="{F7DE69A3-4B4D-4011-BE85-3A14135F8407}">
      <dsp:nvSpPr>
        <dsp:cNvPr id="0" name=""/>
        <dsp:cNvSpPr/>
      </dsp:nvSpPr>
      <dsp:spPr>
        <a:xfrm>
          <a:off x="4524984" y="1077838"/>
          <a:ext cx="747655" cy="37382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CN" altLang="en-US" sz="900" kern="1200" dirty="0"/>
            <a:t>互联网信息的交流</a:t>
          </a:r>
        </a:p>
      </dsp:txBody>
      <dsp:txXfrm>
        <a:off x="4524984" y="1077838"/>
        <a:ext cx="747655" cy="37382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2023-05-09T02:01:00Z</cp:lastPrinted>
  <dcterms:created xsi:type="dcterms:W3CDTF">2023-05-17T02:08:00Z</dcterms:created>
  <dcterms:modified xsi:type="dcterms:W3CDTF">2023-05-17T03:37:00Z</dcterms:modified>
</cp:coreProperties>
</file>