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D096F" w14:textId="1730CBF0" w:rsidR="00EA00F4" w:rsidRPr="00F02995" w:rsidRDefault="00B70436" w:rsidP="00EA00F4">
      <w:pPr>
        <w:jc w:val="center"/>
        <w:rPr>
          <w:rFonts w:ascii="楷体_GB2312" w:eastAsia="楷体_GB2312"/>
        </w:rPr>
      </w:pPr>
      <w:r>
        <w:rPr>
          <w:rFonts w:ascii="楷体_GB2312" w:eastAsia="楷体_GB2312" w:hint="eastAsia"/>
        </w:rPr>
        <w:t>秦淮区</w:t>
      </w:r>
      <w:r w:rsidR="00EA00F4" w:rsidRPr="00F02995">
        <w:rPr>
          <w:rFonts w:ascii="楷体_GB2312" w:eastAsia="楷体_GB2312" w:hint="eastAsia"/>
        </w:rPr>
        <w:t>青年教师教学基本功</w:t>
      </w:r>
      <w:r>
        <w:rPr>
          <w:rFonts w:ascii="楷体_GB2312" w:eastAsia="楷体_GB2312" w:hint="eastAsia"/>
        </w:rPr>
        <w:t>比</w:t>
      </w:r>
      <w:r w:rsidR="00EA00F4" w:rsidRPr="00F02995">
        <w:rPr>
          <w:rFonts w:ascii="楷体_GB2312" w:eastAsia="楷体_GB2312" w:hint="eastAsia"/>
        </w:rPr>
        <w:t>赛</w:t>
      </w:r>
    </w:p>
    <w:p w14:paraId="16BF975B" w14:textId="77777777" w:rsidR="00EA00F4" w:rsidRPr="00F02995" w:rsidRDefault="00EA00F4" w:rsidP="00EA00F4">
      <w:pPr>
        <w:jc w:val="center"/>
        <w:outlineLvl w:val="0"/>
        <w:rPr>
          <w:rFonts w:ascii="黑体" w:eastAsia="黑体"/>
          <w:b/>
          <w:sz w:val="36"/>
          <w:szCs w:val="36"/>
        </w:rPr>
      </w:pPr>
      <w:r w:rsidRPr="00F02995">
        <w:rPr>
          <w:rFonts w:ascii="黑体" w:eastAsia="黑体" w:hAnsi="宋体" w:hint="eastAsia"/>
          <w:b/>
          <w:sz w:val="36"/>
          <w:szCs w:val="36"/>
        </w:rPr>
        <w:t>通用技能项目评分标准</w:t>
      </w:r>
    </w:p>
    <w:p w14:paraId="4F1E4218" w14:textId="77777777" w:rsidR="00EA00F4" w:rsidRPr="00F02995" w:rsidRDefault="00EA00F4" w:rsidP="00EA00F4">
      <w:pPr>
        <w:ind w:firstLineChars="200" w:firstLine="640"/>
        <w:jc w:val="center"/>
        <w:rPr>
          <w:b/>
        </w:rPr>
      </w:pPr>
    </w:p>
    <w:p w14:paraId="01A6E4E9" w14:textId="6B8476FB" w:rsidR="00EA00F4" w:rsidRPr="00F02995" w:rsidRDefault="00EA00F4" w:rsidP="00EA00F4">
      <w:pPr>
        <w:snapToGrid w:val="0"/>
        <w:spacing w:line="440" w:lineRule="atLeast"/>
        <w:jc w:val="center"/>
        <w:rPr>
          <w:b/>
        </w:rPr>
      </w:pPr>
      <w:r w:rsidRPr="00F02995">
        <w:rPr>
          <w:b/>
        </w:rPr>
        <w:t>即兴演讲项目评分标准</w:t>
      </w:r>
    </w:p>
    <w:p w14:paraId="7AA861A2" w14:textId="77777777" w:rsidR="00EA00F4" w:rsidRPr="00F02995" w:rsidRDefault="00EA00F4" w:rsidP="00EA00F4">
      <w:pPr>
        <w:snapToGrid w:val="0"/>
        <w:spacing w:line="520" w:lineRule="atLeast"/>
        <w:ind w:firstLineChars="200" w:firstLine="560"/>
        <w:rPr>
          <w:sz w:val="28"/>
          <w:szCs w:val="28"/>
        </w:rPr>
      </w:pPr>
      <w:r w:rsidRPr="00F02995">
        <w:rPr>
          <w:sz w:val="28"/>
          <w:szCs w:val="28"/>
        </w:rPr>
        <w:t>1</w:t>
      </w:r>
      <w:r w:rsidRPr="00F02995">
        <w:rPr>
          <w:sz w:val="28"/>
          <w:szCs w:val="28"/>
        </w:rPr>
        <w:t>．表达：普通话标准，声音洪亮，口齿清晰，语速适当，语言流畅，富有激情。讲究演讲技巧，动作配合恰当。</w:t>
      </w:r>
    </w:p>
    <w:p w14:paraId="28B67D63" w14:textId="77777777" w:rsidR="00EA00F4" w:rsidRPr="00F02995" w:rsidRDefault="00EA00F4" w:rsidP="00EA00F4">
      <w:pPr>
        <w:snapToGrid w:val="0"/>
        <w:spacing w:line="520" w:lineRule="atLeast"/>
        <w:ind w:firstLineChars="200" w:firstLine="560"/>
        <w:rPr>
          <w:sz w:val="28"/>
          <w:szCs w:val="28"/>
        </w:rPr>
      </w:pPr>
      <w:r w:rsidRPr="00F02995">
        <w:rPr>
          <w:sz w:val="28"/>
          <w:szCs w:val="28"/>
        </w:rPr>
        <w:t>2</w:t>
      </w:r>
      <w:r w:rsidRPr="00F02995">
        <w:rPr>
          <w:sz w:val="28"/>
          <w:szCs w:val="28"/>
        </w:rPr>
        <w:t>．内容：演讲主题鲜明、深刻，格调积极向上，内容紧扣主题，富有真情实感。</w:t>
      </w:r>
    </w:p>
    <w:p w14:paraId="7BF515CE" w14:textId="77777777" w:rsidR="00EA00F4" w:rsidRPr="00F02995" w:rsidRDefault="00EA00F4" w:rsidP="00EA00F4">
      <w:pPr>
        <w:snapToGrid w:val="0"/>
        <w:spacing w:line="520" w:lineRule="atLeast"/>
        <w:ind w:firstLineChars="200" w:firstLine="560"/>
        <w:rPr>
          <w:sz w:val="28"/>
          <w:szCs w:val="28"/>
        </w:rPr>
      </w:pPr>
      <w:r w:rsidRPr="00F02995">
        <w:rPr>
          <w:sz w:val="28"/>
          <w:szCs w:val="28"/>
        </w:rPr>
        <w:t>3</w:t>
      </w:r>
      <w:r w:rsidRPr="00F02995">
        <w:rPr>
          <w:sz w:val="28"/>
          <w:szCs w:val="28"/>
        </w:rPr>
        <w:t>．形象：衣着整洁，仪态端庄大方，举止自然、得体，有朝气蓬勃的精神风貌。</w:t>
      </w:r>
    </w:p>
    <w:p w14:paraId="04526DAF" w14:textId="77777777" w:rsidR="00EA00F4" w:rsidRPr="00F02995" w:rsidRDefault="00EA00F4" w:rsidP="00EA00F4">
      <w:pPr>
        <w:snapToGrid w:val="0"/>
        <w:spacing w:line="520" w:lineRule="atLeast"/>
        <w:ind w:firstLineChars="200" w:firstLine="560"/>
        <w:rPr>
          <w:sz w:val="28"/>
          <w:szCs w:val="28"/>
        </w:rPr>
      </w:pPr>
      <w:r w:rsidRPr="00F02995">
        <w:rPr>
          <w:sz w:val="28"/>
          <w:szCs w:val="28"/>
        </w:rPr>
        <w:t>4</w:t>
      </w:r>
      <w:r w:rsidRPr="00F02995">
        <w:rPr>
          <w:sz w:val="28"/>
          <w:szCs w:val="28"/>
        </w:rPr>
        <w:t>．效果：有感染力，能打动听众。</w:t>
      </w:r>
    </w:p>
    <w:p w14:paraId="69469123" w14:textId="77777777" w:rsidR="00EA00F4" w:rsidRPr="00F02995" w:rsidRDefault="00EA00F4" w:rsidP="00EA00F4">
      <w:pPr>
        <w:snapToGrid w:val="0"/>
        <w:spacing w:line="440" w:lineRule="atLeast"/>
        <w:ind w:firstLineChars="200" w:firstLine="480"/>
        <w:rPr>
          <w:sz w:val="24"/>
        </w:rPr>
      </w:pPr>
    </w:p>
    <w:p w14:paraId="533ADF41" w14:textId="77777777" w:rsidR="00EA00F4" w:rsidRPr="00F02995" w:rsidRDefault="00EA00F4" w:rsidP="00EA00F4">
      <w:pPr>
        <w:snapToGrid w:val="0"/>
        <w:spacing w:line="440" w:lineRule="atLeast"/>
        <w:ind w:firstLineChars="200" w:firstLine="480"/>
        <w:rPr>
          <w:sz w:val="24"/>
        </w:rPr>
        <w:sectPr w:rsidR="00EA00F4" w:rsidRPr="00F02995">
          <w:pgSz w:w="11906" w:h="16838"/>
          <w:pgMar w:top="1440" w:right="1800" w:bottom="1440" w:left="1800" w:header="851" w:footer="992" w:gutter="0"/>
          <w:cols w:space="425"/>
          <w:docGrid w:type="lines" w:linePitch="312"/>
        </w:sectPr>
      </w:pPr>
    </w:p>
    <w:p w14:paraId="14939DE7" w14:textId="465C5231" w:rsidR="00EA00F4" w:rsidRPr="00F02995" w:rsidRDefault="00EA00F4" w:rsidP="00EA00F4">
      <w:pPr>
        <w:snapToGrid w:val="0"/>
        <w:spacing w:line="440" w:lineRule="atLeast"/>
        <w:jc w:val="center"/>
        <w:rPr>
          <w:b/>
        </w:rPr>
      </w:pPr>
      <w:r w:rsidRPr="00F02995">
        <w:rPr>
          <w:b/>
        </w:rPr>
        <w:lastRenderedPageBreak/>
        <w:t>教学设计与课件制作项目评分标准</w:t>
      </w:r>
    </w:p>
    <w:p w14:paraId="7E1D5FDC" w14:textId="77777777" w:rsidR="00EA00F4" w:rsidRPr="00F02995" w:rsidRDefault="00EA00F4" w:rsidP="00EA00F4">
      <w:pPr>
        <w:snapToGrid w:val="0"/>
        <w:spacing w:line="520" w:lineRule="atLeast"/>
        <w:ind w:firstLineChars="200" w:firstLine="560"/>
        <w:rPr>
          <w:b/>
          <w:sz w:val="28"/>
          <w:szCs w:val="28"/>
        </w:rPr>
      </w:pPr>
      <w:r w:rsidRPr="00F02995">
        <w:rPr>
          <w:b/>
          <w:sz w:val="28"/>
          <w:szCs w:val="28"/>
        </w:rPr>
        <w:t>（一）教学设计</w:t>
      </w:r>
    </w:p>
    <w:p w14:paraId="47F37CEC" w14:textId="77777777" w:rsidR="00EA00F4" w:rsidRPr="00F02995" w:rsidRDefault="00EA00F4" w:rsidP="00EA00F4">
      <w:pPr>
        <w:snapToGrid w:val="0"/>
        <w:spacing w:line="520" w:lineRule="atLeast"/>
        <w:ind w:firstLineChars="200" w:firstLine="560"/>
        <w:rPr>
          <w:sz w:val="28"/>
          <w:szCs w:val="28"/>
        </w:rPr>
      </w:pPr>
      <w:r w:rsidRPr="00F02995">
        <w:rPr>
          <w:sz w:val="28"/>
          <w:szCs w:val="28"/>
        </w:rPr>
        <w:t>1</w:t>
      </w:r>
      <w:r w:rsidRPr="00F02995">
        <w:rPr>
          <w:sz w:val="28"/>
          <w:szCs w:val="28"/>
        </w:rPr>
        <w:t>．</w:t>
      </w:r>
      <w:r w:rsidRPr="00F02995">
        <w:rPr>
          <w:rFonts w:hint="eastAsia"/>
          <w:sz w:val="28"/>
          <w:szCs w:val="28"/>
        </w:rPr>
        <w:t>教学目标</w:t>
      </w:r>
      <w:r w:rsidRPr="00F02995">
        <w:rPr>
          <w:sz w:val="28"/>
          <w:szCs w:val="28"/>
        </w:rPr>
        <w:t>符合课程标准要求、学科的特点和学生的实际状况，体现对学生知识、能力、</w:t>
      </w:r>
      <w:r w:rsidRPr="00F02995">
        <w:rPr>
          <w:rFonts w:hint="eastAsia"/>
          <w:sz w:val="28"/>
          <w:szCs w:val="28"/>
        </w:rPr>
        <w:t>情感</w:t>
      </w:r>
      <w:r w:rsidRPr="00F02995">
        <w:rPr>
          <w:sz w:val="28"/>
          <w:szCs w:val="28"/>
        </w:rPr>
        <w:t>与思维等方面的发展要求。行为动词使用准确。</w:t>
      </w:r>
    </w:p>
    <w:p w14:paraId="630C4944" w14:textId="77777777" w:rsidR="00EA00F4" w:rsidRPr="00F02995" w:rsidRDefault="00EA00F4" w:rsidP="00EA00F4">
      <w:pPr>
        <w:snapToGrid w:val="0"/>
        <w:spacing w:line="520" w:lineRule="atLeast"/>
        <w:ind w:firstLineChars="200" w:firstLine="560"/>
        <w:rPr>
          <w:sz w:val="28"/>
          <w:szCs w:val="28"/>
        </w:rPr>
      </w:pPr>
      <w:r w:rsidRPr="00F02995">
        <w:rPr>
          <w:sz w:val="28"/>
          <w:szCs w:val="28"/>
        </w:rPr>
        <w:t>2</w:t>
      </w:r>
      <w:r w:rsidRPr="00F02995">
        <w:rPr>
          <w:sz w:val="28"/>
          <w:szCs w:val="28"/>
        </w:rPr>
        <w:t>．教学内容及重点、难点把握准确，分析清楚；学生学习水平表述、学习习惯和能力分析准确、切合实际。</w:t>
      </w:r>
    </w:p>
    <w:p w14:paraId="6963A63E" w14:textId="77777777" w:rsidR="00EA00F4" w:rsidRPr="00F02995" w:rsidRDefault="00EA00F4" w:rsidP="00EA00F4">
      <w:pPr>
        <w:snapToGrid w:val="0"/>
        <w:spacing w:line="520" w:lineRule="atLeast"/>
        <w:ind w:firstLineChars="200" w:firstLine="560"/>
        <w:rPr>
          <w:sz w:val="28"/>
          <w:szCs w:val="28"/>
        </w:rPr>
      </w:pPr>
      <w:r w:rsidRPr="00F02995">
        <w:rPr>
          <w:sz w:val="28"/>
          <w:szCs w:val="28"/>
        </w:rPr>
        <w:t>3</w:t>
      </w:r>
      <w:r w:rsidRPr="00F02995">
        <w:rPr>
          <w:sz w:val="28"/>
          <w:szCs w:val="28"/>
        </w:rPr>
        <w:t>．教学过程设计层次分明，符合学生的认知规律。在各个教学</w:t>
      </w:r>
      <w:r w:rsidRPr="00F02995">
        <w:rPr>
          <w:rFonts w:hint="eastAsia"/>
          <w:sz w:val="28"/>
          <w:szCs w:val="28"/>
        </w:rPr>
        <w:t>流</w:t>
      </w:r>
      <w:r w:rsidRPr="00F02995">
        <w:rPr>
          <w:sz w:val="28"/>
          <w:szCs w:val="28"/>
        </w:rPr>
        <w:t>程之间有设计意图的表述，能反映教学内容、师生互动和可能出现的问题及对策。</w:t>
      </w:r>
    </w:p>
    <w:p w14:paraId="2EED91FC" w14:textId="77777777" w:rsidR="00EA00F4" w:rsidRPr="00F02995" w:rsidRDefault="00EA00F4" w:rsidP="00EA00F4">
      <w:pPr>
        <w:snapToGrid w:val="0"/>
        <w:spacing w:line="520" w:lineRule="atLeast"/>
        <w:ind w:firstLineChars="200" w:firstLine="560"/>
        <w:rPr>
          <w:sz w:val="28"/>
          <w:szCs w:val="28"/>
        </w:rPr>
      </w:pPr>
      <w:r w:rsidRPr="00F02995">
        <w:rPr>
          <w:sz w:val="28"/>
          <w:szCs w:val="28"/>
        </w:rPr>
        <w:t>4</w:t>
      </w:r>
      <w:r w:rsidRPr="00F02995">
        <w:rPr>
          <w:sz w:val="28"/>
          <w:szCs w:val="28"/>
        </w:rPr>
        <w:t>．教学方法选用适当，有利于教学</w:t>
      </w:r>
      <w:r w:rsidRPr="00F02995">
        <w:rPr>
          <w:rFonts w:hint="eastAsia"/>
          <w:sz w:val="28"/>
          <w:szCs w:val="28"/>
        </w:rPr>
        <w:t>目标</w:t>
      </w:r>
      <w:r w:rsidRPr="00F02995">
        <w:rPr>
          <w:sz w:val="28"/>
          <w:szCs w:val="28"/>
        </w:rPr>
        <w:t>的</w:t>
      </w:r>
      <w:r w:rsidRPr="00F02995">
        <w:rPr>
          <w:rFonts w:hint="eastAsia"/>
          <w:sz w:val="28"/>
          <w:szCs w:val="28"/>
        </w:rPr>
        <w:t>达</w:t>
      </w:r>
      <w:r w:rsidRPr="00F02995">
        <w:rPr>
          <w:sz w:val="28"/>
          <w:szCs w:val="28"/>
        </w:rPr>
        <w:t>成，有利于教学难点的解决，有利于教学重点的突出</w:t>
      </w:r>
      <w:r w:rsidRPr="00F02995">
        <w:rPr>
          <w:rFonts w:hint="eastAsia"/>
          <w:sz w:val="28"/>
          <w:szCs w:val="28"/>
        </w:rPr>
        <w:t>，有利于学生思维的激发</w:t>
      </w:r>
      <w:r w:rsidRPr="00F02995">
        <w:rPr>
          <w:sz w:val="28"/>
          <w:szCs w:val="28"/>
        </w:rPr>
        <w:t>。</w:t>
      </w:r>
    </w:p>
    <w:p w14:paraId="6B0634E1" w14:textId="77777777" w:rsidR="00EA00F4" w:rsidRPr="00F02995" w:rsidRDefault="00EA00F4" w:rsidP="00EA00F4">
      <w:pPr>
        <w:snapToGrid w:val="0"/>
        <w:spacing w:line="520" w:lineRule="atLeast"/>
        <w:ind w:firstLineChars="200" w:firstLine="560"/>
        <w:rPr>
          <w:sz w:val="28"/>
          <w:szCs w:val="28"/>
        </w:rPr>
      </w:pPr>
      <w:r w:rsidRPr="00F02995">
        <w:rPr>
          <w:sz w:val="28"/>
          <w:szCs w:val="28"/>
        </w:rPr>
        <w:t>5</w:t>
      </w:r>
      <w:r w:rsidRPr="00F02995">
        <w:rPr>
          <w:sz w:val="28"/>
          <w:szCs w:val="28"/>
        </w:rPr>
        <w:t>．</w:t>
      </w:r>
      <w:r w:rsidRPr="00F02995">
        <w:rPr>
          <w:rFonts w:hint="eastAsia"/>
          <w:sz w:val="28"/>
          <w:szCs w:val="28"/>
        </w:rPr>
        <w:t>根据不同层次学生的需要提供较丰富的学习资源，并有效地组织和呈现，实现学生对教学资源的有效获取。能够优化组合使用各种媒体工具，提高学习兴趣和教学效率。</w:t>
      </w:r>
    </w:p>
    <w:p w14:paraId="68278EC0" w14:textId="77777777" w:rsidR="00EA00F4" w:rsidRPr="00F02995" w:rsidRDefault="00EA00F4" w:rsidP="00EA00F4">
      <w:pPr>
        <w:snapToGrid w:val="0"/>
        <w:spacing w:line="520" w:lineRule="atLeast"/>
        <w:ind w:firstLineChars="200" w:firstLine="560"/>
        <w:rPr>
          <w:sz w:val="28"/>
          <w:szCs w:val="28"/>
        </w:rPr>
      </w:pPr>
      <w:r w:rsidRPr="00F02995">
        <w:rPr>
          <w:sz w:val="28"/>
          <w:szCs w:val="28"/>
        </w:rPr>
        <w:t>6</w:t>
      </w:r>
      <w:r w:rsidRPr="00F02995">
        <w:rPr>
          <w:sz w:val="28"/>
          <w:szCs w:val="28"/>
        </w:rPr>
        <w:t>．注重形成性评价，</w:t>
      </w:r>
      <w:r w:rsidRPr="00F02995">
        <w:rPr>
          <w:rFonts w:hint="eastAsia"/>
          <w:sz w:val="28"/>
          <w:szCs w:val="28"/>
        </w:rPr>
        <w:t>能够合理地设计出衡量学生是否达到教学目标的教学评价方法和手段。</w:t>
      </w:r>
    </w:p>
    <w:p w14:paraId="509C550F" w14:textId="77777777" w:rsidR="00EA00F4" w:rsidRPr="00F02995" w:rsidRDefault="00EA00F4" w:rsidP="00EA00F4">
      <w:pPr>
        <w:snapToGrid w:val="0"/>
        <w:spacing w:line="520" w:lineRule="atLeast"/>
        <w:ind w:firstLineChars="200" w:firstLine="560"/>
        <w:rPr>
          <w:sz w:val="28"/>
          <w:szCs w:val="28"/>
        </w:rPr>
      </w:pPr>
      <w:r w:rsidRPr="00F02995">
        <w:rPr>
          <w:sz w:val="28"/>
          <w:szCs w:val="28"/>
        </w:rPr>
        <w:t>7</w:t>
      </w:r>
      <w:r w:rsidRPr="00F02995">
        <w:rPr>
          <w:sz w:val="28"/>
          <w:szCs w:val="28"/>
        </w:rPr>
        <w:t>．文档内容完整，条理清楚，格式美观整齐；文字、符号、单位和公式符合国家标准，文字</w:t>
      </w:r>
      <w:r w:rsidRPr="00F02995">
        <w:rPr>
          <w:rFonts w:hint="eastAsia"/>
          <w:sz w:val="28"/>
          <w:szCs w:val="28"/>
        </w:rPr>
        <w:t>叙述</w:t>
      </w:r>
      <w:r w:rsidRPr="00F02995">
        <w:rPr>
          <w:sz w:val="28"/>
          <w:szCs w:val="28"/>
        </w:rPr>
        <w:t>简洁、明了，字体和图表等运用恰当。</w:t>
      </w:r>
    </w:p>
    <w:p w14:paraId="1877FD37" w14:textId="77777777" w:rsidR="00EA00F4" w:rsidRPr="00F02995" w:rsidRDefault="00EA00F4" w:rsidP="00EA00F4">
      <w:pPr>
        <w:snapToGrid w:val="0"/>
        <w:spacing w:line="520" w:lineRule="atLeast"/>
        <w:ind w:firstLineChars="200" w:firstLine="560"/>
        <w:rPr>
          <w:b/>
          <w:sz w:val="28"/>
          <w:szCs w:val="28"/>
        </w:rPr>
      </w:pPr>
      <w:r w:rsidRPr="00F02995">
        <w:rPr>
          <w:b/>
          <w:sz w:val="28"/>
          <w:szCs w:val="28"/>
        </w:rPr>
        <w:t>（二）课件制作</w:t>
      </w:r>
    </w:p>
    <w:p w14:paraId="4E39D583" w14:textId="77777777" w:rsidR="00EA00F4" w:rsidRPr="00F02995" w:rsidRDefault="00EA00F4" w:rsidP="00EA00F4">
      <w:pPr>
        <w:snapToGrid w:val="0"/>
        <w:spacing w:line="520" w:lineRule="atLeast"/>
        <w:ind w:firstLineChars="200" w:firstLine="560"/>
        <w:rPr>
          <w:sz w:val="28"/>
          <w:szCs w:val="28"/>
        </w:rPr>
      </w:pPr>
      <w:r w:rsidRPr="00F02995">
        <w:rPr>
          <w:sz w:val="28"/>
          <w:szCs w:val="28"/>
        </w:rPr>
        <w:t>1</w:t>
      </w:r>
      <w:r w:rsidRPr="00F02995">
        <w:rPr>
          <w:sz w:val="28"/>
          <w:szCs w:val="28"/>
        </w:rPr>
        <w:t>．课件的取材适宜，内容科学、正确、规范。</w:t>
      </w:r>
    </w:p>
    <w:p w14:paraId="1BC0D4B7" w14:textId="77777777" w:rsidR="00EA00F4" w:rsidRPr="00F02995" w:rsidRDefault="00EA00F4" w:rsidP="00EA00F4">
      <w:pPr>
        <w:snapToGrid w:val="0"/>
        <w:spacing w:line="520" w:lineRule="atLeast"/>
        <w:ind w:firstLineChars="200" w:firstLine="560"/>
        <w:rPr>
          <w:sz w:val="28"/>
          <w:szCs w:val="28"/>
        </w:rPr>
      </w:pPr>
      <w:r w:rsidRPr="00F02995">
        <w:rPr>
          <w:sz w:val="28"/>
          <w:szCs w:val="28"/>
        </w:rPr>
        <w:t>2</w:t>
      </w:r>
      <w:r w:rsidRPr="00F02995">
        <w:rPr>
          <w:sz w:val="28"/>
          <w:szCs w:val="28"/>
        </w:rPr>
        <w:t>．课件的设计新颖，使用恰当，在课堂教学中具有一定的启发性</w:t>
      </w:r>
      <w:r w:rsidRPr="00F02995">
        <w:rPr>
          <w:rFonts w:hint="eastAsia"/>
          <w:sz w:val="28"/>
          <w:szCs w:val="28"/>
        </w:rPr>
        <w:t>，</w:t>
      </w:r>
      <w:r w:rsidRPr="00F02995">
        <w:rPr>
          <w:sz w:val="28"/>
          <w:szCs w:val="28"/>
        </w:rPr>
        <w:t>能调动学生的学习热情。</w:t>
      </w:r>
    </w:p>
    <w:p w14:paraId="4FAD26F4" w14:textId="77777777" w:rsidR="00EA00F4" w:rsidRPr="00F02995" w:rsidRDefault="00EA00F4" w:rsidP="00EA00F4">
      <w:pPr>
        <w:snapToGrid w:val="0"/>
        <w:spacing w:line="520" w:lineRule="atLeast"/>
        <w:ind w:firstLineChars="200" w:firstLine="560"/>
        <w:rPr>
          <w:sz w:val="28"/>
          <w:szCs w:val="28"/>
        </w:rPr>
      </w:pPr>
      <w:r w:rsidRPr="00F02995">
        <w:rPr>
          <w:sz w:val="28"/>
          <w:szCs w:val="28"/>
        </w:rPr>
        <w:t>3</w:t>
      </w:r>
      <w:r w:rsidRPr="00F02995">
        <w:rPr>
          <w:sz w:val="28"/>
          <w:szCs w:val="28"/>
        </w:rPr>
        <w:t>．操作简便、快捷，交互方便，适用于教学。</w:t>
      </w:r>
    </w:p>
    <w:p w14:paraId="40BC3A81" w14:textId="77777777" w:rsidR="00EA00F4" w:rsidRPr="00F02995" w:rsidRDefault="00EA00F4" w:rsidP="00EA00F4">
      <w:pPr>
        <w:snapToGrid w:val="0"/>
        <w:spacing w:line="520" w:lineRule="atLeast"/>
        <w:ind w:firstLineChars="200" w:firstLine="560"/>
        <w:rPr>
          <w:sz w:val="28"/>
          <w:szCs w:val="28"/>
        </w:rPr>
      </w:pPr>
      <w:r w:rsidRPr="00F02995">
        <w:rPr>
          <w:sz w:val="28"/>
          <w:szCs w:val="28"/>
        </w:rPr>
        <w:t>4</w:t>
      </w:r>
      <w:r w:rsidRPr="00F02995">
        <w:rPr>
          <w:sz w:val="28"/>
          <w:szCs w:val="28"/>
        </w:rPr>
        <w:t>．画面设计美观，有一定的艺术性。</w:t>
      </w:r>
    </w:p>
    <w:p w14:paraId="101D34DE" w14:textId="77777777" w:rsidR="00EA00F4" w:rsidRPr="00F02995" w:rsidRDefault="00EA00F4" w:rsidP="00EA00F4">
      <w:pPr>
        <w:snapToGrid w:val="0"/>
        <w:spacing w:line="440" w:lineRule="atLeast"/>
        <w:ind w:firstLineChars="200" w:firstLine="480"/>
        <w:rPr>
          <w:sz w:val="24"/>
        </w:rPr>
      </w:pPr>
    </w:p>
    <w:p w14:paraId="4B81DF7F" w14:textId="76738462" w:rsidR="00EA00F4" w:rsidRPr="00F02995" w:rsidRDefault="00EA00F4" w:rsidP="00EA00F4">
      <w:pPr>
        <w:snapToGrid w:val="0"/>
        <w:spacing w:line="440" w:lineRule="atLeast"/>
        <w:jc w:val="center"/>
        <w:rPr>
          <w:b/>
        </w:rPr>
      </w:pPr>
      <w:r w:rsidRPr="00F02995">
        <w:rPr>
          <w:b/>
        </w:rPr>
        <w:lastRenderedPageBreak/>
        <w:t>四、</w:t>
      </w:r>
      <w:r>
        <w:rPr>
          <w:rFonts w:hint="eastAsia"/>
          <w:b/>
        </w:rPr>
        <w:t>模拟</w:t>
      </w:r>
      <w:r w:rsidRPr="00F02995">
        <w:rPr>
          <w:b/>
        </w:rPr>
        <w:t>课堂项目评分标准</w:t>
      </w:r>
    </w:p>
    <w:p w14:paraId="5067E37A" w14:textId="77777777" w:rsidR="00EA00F4" w:rsidRPr="00F02995" w:rsidRDefault="00EA00F4" w:rsidP="00EA00F4">
      <w:pPr>
        <w:snapToGrid w:val="0"/>
        <w:spacing w:line="520" w:lineRule="atLeast"/>
        <w:ind w:firstLineChars="200" w:firstLine="560"/>
        <w:rPr>
          <w:sz w:val="28"/>
          <w:szCs w:val="28"/>
        </w:rPr>
      </w:pPr>
      <w:r w:rsidRPr="00F02995">
        <w:rPr>
          <w:sz w:val="28"/>
          <w:szCs w:val="28"/>
        </w:rPr>
        <w:t>1</w:t>
      </w:r>
      <w:r w:rsidRPr="00F02995">
        <w:rPr>
          <w:sz w:val="28"/>
          <w:szCs w:val="28"/>
        </w:rPr>
        <w:t>．坚持面向全体，教学符合学生认知</w:t>
      </w:r>
      <w:r w:rsidRPr="00F02995">
        <w:rPr>
          <w:rFonts w:hint="eastAsia"/>
          <w:sz w:val="28"/>
          <w:szCs w:val="28"/>
        </w:rPr>
        <w:t>规律</w:t>
      </w:r>
      <w:r w:rsidRPr="00F02995">
        <w:rPr>
          <w:sz w:val="28"/>
          <w:szCs w:val="28"/>
        </w:rPr>
        <w:t>，要求适度。</w:t>
      </w:r>
    </w:p>
    <w:p w14:paraId="3C8E9F14" w14:textId="1329DA21" w:rsidR="00EA00F4" w:rsidRPr="00F02995" w:rsidRDefault="00EA00F4" w:rsidP="00EA00F4">
      <w:pPr>
        <w:snapToGrid w:val="0"/>
        <w:spacing w:line="520" w:lineRule="atLeast"/>
        <w:ind w:firstLineChars="200" w:firstLine="560"/>
        <w:rPr>
          <w:sz w:val="28"/>
          <w:szCs w:val="28"/>
        </w:rPr>
      </w:pPr>
      <w:r w:rsidRPr="00F02995">
        <w:rPr>
          <w:sz w:val="28"/>
          <w:szCs w:val="28"/>
        </w:rPr>
        <w:t>2</w:t>
      </w:r>
      <w:r w:rsidRPr="00F02995">
        <w:rPr>
          <w:sz w:val="28"/>
          <w:szCs w:val="28"/>
        </w:rPr>
        <w:t>．注重知识的形成过程，注重联系学生生活、自然和社会实际，注重发展学生的思维</w:t>
      </w:r>
      <w:r>
        <w:rPr>
          <w:rFonts w:hint="eastAsia"/>
          <w:sz w:val="28"/>
          <w:szCs w:val="28"/>
        </w:rPr>
        <w:t>能力</w:t>
      </w:r>
      <w:r w:rsidRPr="00F02995">
        <w:rPr>
          <w:sz w:val="28"/>
          <w:szCs w:val="28"/>
        </w:rPr>
        <w:t>、</w:t>
      </w:r>
      <w:r>
        <w:rPr>
          <w:rFonts w:hint="eastAsia"/>
          <w:sz w:val="28"/>
          <w:szCs w:val="28"/>
        </w:rPr>
        <w:t>和自主学习</w:t>
      </w:r>
      <w:r w:rsidRPr="00F02995">
        <w:rPr>
          <w:sz w:val="28"/>
          <w:szCs w:val="28"/>
        </w:rPr>
        <w:t>能力，注重学法指导，注重三维目标的</w:t>
      </w:r>
      <w:r>
        <w:rPr>
          <w:rFonts w:hint="eastAsia"/>
          <w:sz w:val="28"/>
          <w:szCs w:val="28"/>
        </w:rPr>
        <w:t>达成</w:t>
      </w:r>
      <w:r w:rsidRPr="00F02995">
        <w:rPr>
          <w:sz w:val="28"/>
          <w:szCs w:val="28"/>
        </w:rPr>
        <w:t>。</w:t>
      </w:r>
    </w:p>
    <w:p w14:paraId="4679A159" w14:textId="77777777" w:rsidR="00EA00F4" w:rsidRPr="00F02995" w:rsidRDefault="00EA00F4" w:rsidP="00EA00F4">
      <w:pPr>
        <w:snapToGrid w:val="0"/>
        <w:spacing w:line="520" w:lineRule="atLeast"/>
        <w:ind w:firstLineChars="200" w:firstLine="560"/>
        <w:rPr>
          <w:sz w:val="28"/>
          <w:szCs w:val="28"/>
        </w:rPr>
      </w:pPr>
      <w:r w:rsidRPr="00F02995">
        <w:rPr>
          <w:sz w:val="28"/>
          <w:szCs w:val="28"/>
        </w:rPr>
        <w:t>3</w:t>
      </w:r>
      <w:r w:rsidRPr="00F02995">
        <w:rPr>
          <w:sz w:val="28"/>
          <w:szCs w:val="28"/>
        </w:rPr>
        <w:t>．课堂结构严谨，密度适中，过渡自然，表述</w:t>
      </w:r>
      <w:r w:rsidRPr="00F02995">
        <w:rPr>
          <w:rFonts w:hint="eastAsia"/>
          <w:sz w:val="28"/>
          <w:szCs w:val="28"/>
        </w:rPr>
        <w:t>清楚</w:t>
      </w:r>
      <w:r w:rsidRPr="00F02995">
        <w:rPr>
          <w:sz w:val="28"/>
          <w:szCs w:val="28"/>
        </w:rPr>
        <w:t>；对教学内容把握准确，有效突出重点、突破难点。</w:t>
      </w:r>
    </w:p>
    <w:p w14:paraId="432FC06E" w14:textId="77777777" w:rsidR="00EA00F4" w:rsidRPr="00F02995" w:rsidRDefault="00EA00F4" w:rsidP="00EA00F4">
      <w:pPr>
        <w:snapToGrid w:val="0"/>
        <w:spacing w:line="520" w:lineRule="atLeast"/>
        <w:ind w:firstLineChars="200" w:firstLine="560"/>
        <w:rPr>
          <w:sz w:val="28"/>
          <w:szCs w:val="28"/>
        </w:rPr>
      </w:pPr>
      <w:r w:rsidRPr="00F02995">
        <w:rPr>
          <w:sz w:val="28"/>
          <w:szCs w:val="28"/>
        </w:rPr>
        <w:t>4</w:t>
      </w:r>
      <w:r w:rsidRPr="00F02995">
        <w:rPr>
          <w:sz w:val="28"/>
          <w:szCs w:val="28"/>
        </w:rPr>
        <w:t>．科学创设问题情境，问题设计有梯度和思维深度。</w:t>
      </w:r>
    </w:p>
    <w:p w14:paraId="19F6016C" w14:textId="1B4FEB86" w:rsidR="00EA00F4" w:rsidRPr="00F02995" w:rsidRDefault="00EA00F4" w:rsidP="00EA00F4">
      <w:pPr>
        <w:snapToGrid w:val="0"/>
        <w:spacing w:line="520" w:lineRule="atLeast"/>
        <w:ind w:firstLineChars="200" w:firstLine="560"/>
        <w:rPr>
          <w:sz w:val="28"/>
          <w:szCs w:val="28"/>
        </w:rPr>
      </w:pPr>
      <w:r w:rsidRPr="00F02995">
        <w:rPr>
          <w:sz w:val="28"/>
          <w:szCs w:val="28"/>
        </w:rPr>
        <w:t>5</w:t>
      </w:r>
      <w:r w:rsidRPr="00F02995">
        <w:rPr>
          <w:sz w:val="28"/>
          <w:szCs w:val="28"/>
        </w:rPr>
        <w:t>．</w:t>
      </w:r>
      <w:r>
        <w:rPr>
          <w:rFonts w:hint="eastAsia"/>
          <w:sz w:val="28"/>
          <w:szCs w:val="28"/>
        </w:rPr>
        <w:t>创设语言情境，引导学生在情境中感知、学习、操劳语言，互动有效</w:t>
      </w:r>
      <w:r w:rsidRPr="00F02995">
        <w:rPr>
          <w:sz w:val="28"/>
          <w:szCs w:val="28"/>
        </w:rPr>
        <w:t>。</w:t>
      </w:r>
    </w:p>
    <w:p w14:paraId="0DA14E53" w14:textId="6B1F0CA1" w:rsidR="00EA00F4" w:rsidRPr="00F02995" w:rsidRDefault="00EA00F4" w:rsidP="00EA00F4">
      <w:pPr>
        <w:snapToGrid w:val="0"/>
        <w:spacing w:line="520" w:lineRule="atLeast"/>
        <w:ind w:firstLineChars="200" w:firstLine="560"/>
        <w:rPr>
          <w:sz w:val="28"/>
          <w:szCs w:val="28"/>
        </w:rPr>
      </w:pPr>
      <w:r w:rsidRPr="00F02995">
        <w:rPr>
          <w:sz w:val="28"/>
          <w:szCs w:val="28"/>
        </w:rPr>
        <w:t>6</w:t>
      </w:r>
      <w:r w:rsidRPr="00F02995">
        <w:rPr>
          <w:sz w:val="28"/>
          <w:szCs w:val="28"/>
        </w:rPr>
        <w:t>．适时反馈检测，教学内容落实到位</w:t>
      </w:r>
      <w:r>
        <w:rPr>
          <w:rFonts w:hint="eastAsia"/>
          <w:sz w:val="28"/>
          <w:szCs w:val="28"/>
        </w:rPr>
        <w:t>，体现教</w:t>
      </w:r>
      <w:r>
        <w:rPr>
          <w:rFonts w:hint="eastAsia"/>
          <w:sz w:val="28"/>
          <w:szCs w:val="28"/>
        </w:rPr>
        <w:t>-</w:t>
      </w:r>
      <w:r>
        <w:rPr>
          <w:rFonts w:hint="eastAsia"/>
          <w:sz w:val="28"/>
          <w:szCs w:val="28"/>
        </w:rPr>
        <w:t>学</w:t>
      </w:r>
      <w:r>
        <w:rPr>
          <w:sz w:val="28"/>
          <w:szCs w:val="28"/>
        </w:rPr>
        <w:t>-</w:t>
      </w:r>
      <w:r>
        <w:rPr>
          <w:rFonts w:hint="eastAsia"/>
          <w:sz w:val="28"/>
          <w:szCs w:val="28"/>
        </w:rPr>
        <w:t>评一致性</w:t>
      </w:r>
      <w:r w:rsidRPr="00F02995">
        <w:rPr>
          <w:sz w:val="28"/>
          <w:szCs w:val="28"/>
        </w:rPr>
        <w:t>。</w:t>
      </w:r>
    </w:p>
    <w:p w14:paraId="00468193" w14:textId="77777777" w:rsidR="00EA00F4" w:rsidRPr="00F02995" w:rsidRDefault="00EA00F4" w:rsidP="00EA00F4">
      <w:pPr>
        <w:snapToGrid w:val="0"/>
        <w:spacing w:line="520" w:lineRule="atLeast"/>
        <w:ind w:firstLineChars="200" w:firstLine="560"/>
        <w:rPr>
          <w:sz w:val="28"/>
          <w:szCs w:val="28"/>
        </w:rPr>
      </w:pPr>
      <w:r w:rsidRPr="00F02995">
        <w:rPr>
          <w:sz w:val="28"/>
          <w:szCs w:val="28"/>
        </w:rPr>
        <w:t>7</w:t>
      </w:r>
      <w:r w:rsidRPr="00F02995">
        <w:rPr>
          <w:sz w:val="28"/>
          <w:szCs w:val="28"/>
        </w:rPr>
        <w:t>．富有教学机智，</w:t>
      </w:r>
      <w:r w:rsidRPr="00F02995">
        <w:rPr>
          <w:rFonts w:hint="eastAsia"/>
          <w:sz w:val="28"/>
          <w:szCs w:val="28"/>
        </w:rPr>
        <w:t>有</w:t>
      </w:r>
      <w:r w:rsidRPr="00F02995">
        <w:rPr>
          <w:sz w:val="28"/>
          <w:szCs w:val="28"/>
        </w:rPr>
        <w:t>应变能力。</w:t>
      </w:r>
    </w:p>
    <w:p w14:paraId="2BE59974" w14:textId="77777777" w:rsidR="00EA00F4" w:rsidRPr="00F02995" w:rsidRDefault="00EA00F4" w:rsidP="00EA00F4">
      <w:pPr>
        <w:snapToGrid w:val="0"/>
        <w:spacing w:line="520" w:lineRule="atLeast"/>
        <w:ind w:firstLineChars="200" w:firstLine="560"/>
        <w:rPr>
          <w:sz w:val="28"/>
          <w:szCs w:val="28"/>
        </w:rPr>
      </w:pPr>
      <w:r w:rsidRPr="00F02995">
        <w:rPr>
          <w:sz w:val="28"/>
          <w:szCs w:val="28"/>
        </w:rPr>
        <w:t>8</w:t>
      </w:r>
      <w:r w:rsidRPr="00F02995">
        <w:rPr>
          <w:sz w:val="28"/>
          <w:szCs w:val="28"/>
        </w:rPr>
        <w:t>．恰当运用教学手段和教学课件，教学方法灵活有效。</w:t>
      </w:r>
    </w:p>
    <w:p w14:paraId="223CC1B3" w14:textId="7FA25B6D" w:rsidR="00EA00F4" w:rsidRPr="00F02995" w:rsidRDefault="00EA00F4" w:rsidP="00EA00F4">
      <w:pPr>
        <w:snapToGrid w:val="0"/>
        <w:spacing w:line="520" w:lineRule="atLeast"/>
        <w:ind w:firstLineChars="200" w:firstLine="560"/>
        <w:rPr>
          <w:sz w:val="28"/>
          <w:szCs w:val="28"/>
        </w:rPr>
      </w:pPr>
      <w:r w:rsidRPr="00F02995">
        <w:rPr>
          <w:sz w:val="28"/>
          <w:szCs w:val="28"/>
        </w:rPr>
        <w:t>9</w:t>
      </w:r>
      <w:r w:rsidRPr="00F02995">
        <w:rPr>
          <w:sz w:val="28"/>
          <w:szCs w:val="28"/>
        </w:rPr>
        <w:t>．教学</w:t>
      </w:r>
      <w:r w:rsidRPr="00F02995">
        <w:rPr>
          <w:rFonts w:hint="eastAsia"/>
          <w:sz w:val="28"/>
          <w:szCs w:val="28"/>
        </w:rPr>
        <w:t>中</w:t>
      </w:r>
      <w:r>
        <w:rPr>
          <w:rFonts w:hint="eastAsia"/>
          <w:sz w:val="28"/>
          <w:szCs w:val="28"/>
        </w:rPr>
        <w:t>语音语调清晰、自然、</w:t>
      </w:r>
      <w:r w:rsidRPr="00F02995">
        <w:rPr>
          <w:sz w:val="28"/>
          <w:szCs w:val="28"/>
        </w:rPr>
        <w:t>生动、简洁。</w:t>
      </w:r>
    </w:p>
    <w:p w14:paraId="0FDFA7A1" w14:textId="77777777" w:rsidR="00EA00F4" w:rsidRDefault="00EA00F4" w:rsidP="00EA00F4">
      <w:pPr>
        <w:snapToGrid w:val="0"/>
        <w:spacing w:line="520" w:lineRule="atLeast"/>
        <w:ind w:firstLineChars="200" w:firstLine="560"/>
        <w:rPr>
          <w:sz w:val="28"/>
          <w:szCs w:val="28"/>
        </w:rPr>
      </w:pPr>
      <w:r w:rsidRPr="00F02995">
        <w:rPr>
          <w:sz w:val="28"/>
          <w:szCs w:val="28"/>
        </w:rPr>
        <w:t>10</w:t>
      </w:r>
      <w:r w:rsidRPr="00F02995">
        <w:rPr>
          <w:rFonts w:hint="eastAsia"/>
          <w:sz w:val="28"/>
          <w:szCs w:val="28"/>
        </w:rPr>
        <w:t>．</w:t>
      </w:r>
      <w:r w:rsidRPr="00F02995">
        <w:rPr>
          <w:sz w:val="28"/>
          <w:szCs w:val="28"/>
        </w:rPr>
        <w:t>有自己的教学风格。</w:t>
      </w:r>
    </w:p>
    <w:p w14:paraId="2B044D5F" w14:textId="2FE2DB69" w:rsidR="00EA00F4" w:rsidRDefault="00EA00F4" w:rsidP="00EA00F4"/>
    <w:p w14:paraId="2929EFA1" w14:textId="042C9D28" w:rsidR="00EA00F4" w:rsidRPr="00F02995" w:rsidRDefault="00EA00F4" w:rsidP="00EA00F4">
      <w:pPr>
        <w:snapToGrid w:val="0"/>
        <w:spacing w:line="440" w:lineRule="atLeast"/>
        <w:jc w:val="center"/>
        <w:rPr>
          <w:b/>
        </w:rPr>
      </w:pPr>
      <w:r w:rsidRPr="00F02995">
        <w:rPr>
          <w:b/>
        </w:rPr>
        <w:t>粉笔</w:t>
      </w:r>
      <w:proofErr w:type="gramStart"/>
      <w:r w:rsidRPr="00F02995">
        <w:rPr>
          <w:b/>
        </w:rPr>
        <w:t>字项目</w:t>
      </w:r>
      <w:proofErr w:type="gramEnd"/>
      <w:r w:rsidRPr="00F02995">
        <w:rPr>
          <w:b/>
        </w:rPr>
        <w:t>评分标准</w:t>
      </w:r>
    </w:p>
    <w:p w14:paraId="48DAC935" w14:textId="77777777" w:rsidR="00EA00F4" w:rsidRPr="00F02995" w:rsidRDefault="00EA00F4" w:rsidP="00EA00F4">
      <w:pPr>
        <w:snapToGrid w:val="0"/>
        <w:spacing w:line="520" w:lineRule="atLeast"/>
        <w:ind w:firstLineChars="200" w:firstLine="560"/>
        <w:rPr>
          <w:sz w:val="28"/>
          <w:szCs w:val="28"/>
        </w:rPr>
      </w:pPr>
      <w:r w:rsidRPr="00F02995">
        <w:rPr>
          <w:sz w:val="28"/>
          <w:szCs w:val="28"/>
        </w:rPr>
        <w:t>1</w:t>
      </w:r>
      <w:r w:rsidRPr="00F02995">
        <w:rPr>
          <w:sz w:val="28"/>
          <w:szCs w:val="28"/>
        </w:rPr>
        <w:t>．笔法：笔画清楚到位</w:t>
      </w:r>
      <w:r w:rsidRPr="00F02995">
        <w:rPr>
          <w:rFonts w:hint="eastAsia"/>
          <w:sz w:val="28"/>
          <w:szCs w:val="28"/>
        </w:rPr>
        <w:t>。</w:t>
      </w:r>
      <w:r w:rsidRPr="00F02995">
        <w:rPr>
          <w:sz w:val="28"/>
          <w:szCs w:val="28"/>
        </w:rPr>
        <w:t>有轻重、粗细，富有变化。</w:t>
      </w:r>
    </w:p>
    <w:p w14:paraId="0C65C84E" w14:textId="337EFDC9" w:rsidR="00EA00F4" w:rsidRPr="00F02995" w:rsidRDefault="00EA00F4" w:rsidP="00EA00F4">
      <w:pPr>
        <w:snapToGrid w:val="0"/>
        <w:spacing w:line="520" w:lineRule="atLeast"/>
        <w:ind w:firstLineChars="200" w:firstLine="560"/>
        <w:rPr>
          <w:sz w:val="28"/>
          <w:szCs w:val="28"/>
        </w:rPr>
      </w:pPr>
      <w:r w:rsidRPr="00F02995">
        <w:rPr>
          <w:sz w:val="28"/>
          <w:szCs w:val="28"/>
        </w:rPr>
        <w:t>2</w:t>
      </w:r>
      <w:r w:rsidRPr="00F02995">
        <w:rPr>
          <w:sz w:val="28"/>
          <w:szCs w:val="28"/>
        </w:rPr>
        <w:t>．字法：书写规范，结构平正、均匀</w:t>
      </w:r>
      <w:r w:rsidR="00105227">
        <w:rPr>
          <w:rFonts w:hint="eastAsia"/>
          <w:sz w:val="28"/>
          <w:szCs w:val="28"/>
        </w:rPr>
        <w:t>，</w:t>
      </w:r>
      <w:r w:rsidRPr="00F02995">
        <w:rPr>
          <w:rFonts w:hint="eastAsia"/>
          <w:sz w:val="28"/>
          <w:szCs w:val="28"/>
        </w:rPr>
        <w:t>无</w:t>
      </w:r>
      <w:r w:rsidR="00105227">
        <w:rPr>
          <w:rFonts w:hint="eastAsia"/>
          <w:sz w:val="28"/>
          <w:szCs w:val="28"/>
        </w:rPr>
        <w:t>错误</w:t>
      </w:r>
      <w:r w:rsidRPr="00F02995">
        <w:rPr>
          <w:sz w:val="28"/>
          <w:szCs w:val="28"/>
        </w:rPr>
        <w:t>。</w:t>
      </w:r>
    </w:p>
    <w:p w14:paraId="37C207D7" w14:textId="77777777" w:rsidR="00EA00F4" w:rsidRPr="00F02995" w:rsidRDefault="00EA00F4" w:rsidP="00EA00F4">
      <w:pPr>
        <w:snapToGrid w:val="0"/>
        <w:spacing w:line="520" w:lineRule="atLeast"/>
        <w:ind w:firstLineChars="200" w:firstLine="560"/>
        <w:rPr>
          <w:sz w:val="28"/>
          <w:szCs w:val="28"/>
        </w:rPr>
      </w:pPr>
      <w:r w:rsidRPr="00F02995">
        <w:rPr>
          <w:sz w:val="28"/>
          <w:szCs w:val="28"/>
        </w:rPr>
        <w:t>3</w:t>
      </w:r>
      <w:r w:rsidRPr="00F02995">
        <w:rPr>
          <w:sz w:val="28"/>
          <w:szCs w:val="28"/>
        </w:rPr>
        <w:t>．章法：能充分利用板书区域</w:t>
      </w:r>
      <w:r w:rsidRPr="00F02995">
        <w:rPr>
          <w:rFonts w:hint="eastAsia"/>
          <w:sz w:val="28"/>
          <w:szCs w:val="28"/>
        </w:rPr>
        <w:t>，</w:t>
      </w:r>
      <w:r w:rsidRPr="00F02995">
        <w:rPr>
          <w:sz w:val="28"/>
          <w:szCs w:val="28"/>
        </w:rPr>
        <w:t>版面整体布局整洁美观，字距、行距合理，无涂改。</w:t>
      </w:r>
    </w:p>
    <w:p w14:paraId="29B3A317" w14:textId="77777777" w:rsidR="00EA00F4" w:rsidRPr="00F02995" w:rsidRDefault="00EA00F4" w:rsidP="00EA00F4">
      <w:pPr>
        <w:snapToGrid w:val="0"/>
        <w:spacing w:line="520" w:lineRule="atLeast"/>
        <w:ind w:firstLineChars="200" w:firstLine="560"/>
        <w:rPr>
          <w:sz w:val="28"/>
          <w:szCs w:val="28"/>
        </w:rPr>
      </w:pPr>
      <w:r w:rsidRPr="00F02995">
        <w:rPr>
          <w:sz w:val="28"/>
          <w:szCs w:val="28"/>
        </w:rPr>
        <w:t>4</w:t>
      </w:r>
      <w:r w:rsidRPr="00F02995">
        <w:rPr>
          <w:sz w:val="28"/>
          <w:szCs w:val="28"/>
        </w:rPr>
        <w:t>．特色：构思</w:t>
      </w:r>
      <w:r w:rsidRPr="00F02995">
        <w:rPr>
          <w:rFonts w:hint="eastAsia"/>
          <w:sz w:val="28"/>
          <w:szCs w:val="28"/>
        </w:rPr>
        <w:t>精巧</w:t>
      </w:r>
      <w:r w:rsidRPr="00F02995">
        <w:rPr>
          <w:sz w:val="28"/>
          <w:szCs w:val="28"/>
        </w:rPr>
        <w:t>，富有</w:t>
      </w:r>
      <w:r w:rsidRPr="00F02995">
        <w:rPr>
          <w:rFonts w:hint="eastAsia"/>
          <w:sz w:val="28"/>
          <w:szCs w:val="28"/>
        </w:rPr>
        <w:t>创意</w:t>
      </w:r>
      <w:r w:rsidRPr="00F02995">
        <w:rPr>
          <w:sz w:val="28"/>
          <w:szCs w:val="28"/>
        </w:rPr>
        <w:t>。</w:t>
      </w:r>
    </w:p>
    <w:p w14:paraId="2D080EBB" w14:textId="77777777" w:rsidR="00EA00F4" w:rsidRPr="00EA00F4" w:rsidRDefault="00EA00F4" w:rsidP="00EA00F4"/>
    <w:sectPr w:rsidR="00EA00F4" w:rsidRPr="00EA00F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楷体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0F4"/>
    <w:rsid w:val="00105227"/>
    <w:rsid w:val="00B70436"/>
    <w:rsid w:val="00BC23BD"/>
    <w:rsid w:val="00EA0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84F55"/>
  <w15:chartTrackingRefBased/>
  <w15:docId w15:val="{4C99D153-ED6A-431B-94DF-A9FD9C9E5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0F4"/>
    <w:pPr>
      <w:widowControl w:val="0"/>
      <w:jc w:val="both"/>
    </w:pPr>
    <w:rPr>
      <w:rFonts w:ascii="Times New Roman"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174</Words>
  <Characters>994</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2025-03-04T03:59:00Z</dcterms:created>
  <dcterms:modified xsi:type="dcterms:W3CDTF">2025-03-04T04:15:00Z</dcterms:modified>
</cp:coreProperties>
</file>